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C5" w:rsidRPr="007F3579" w:rsidRDefault="00AD1FC5" w:rsidP="007F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579">
        <w:rPr>
          <w:rFonts w:ascii="Times New Roman" w:hAnsi="Times New Roman"/>
          <w:b/>
          <w:bCs/>
          <w:sz w:val="28"/>
          <w:szCs w:val="28"/>
        </w:rPr>
        <w:t>Lekársky nález na účely posúdenia odkázanosti</w:t>
      </w:r>
    </w:p>
    <w:p w:rsidR="00AD1FC5" w:rsidRPr="007F3579" w:rsidRDefault="00AD1FC5" w:rsidP="007F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579">
        <w:rPr>
          <w:rFonts w:ascii="Times New Roman" w:hAnsi="Times New Roman"/>
          <w:b/>
          <w:bCs/>
          <w:sz w:val="28"/>
          <w:szCs w:val="28"/>
        </w:rPr>
        <w:t>na sociálnu službu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Pod</w:t>
      </w:r>
      <w:r>
        <w:rPr>
          <w:rFonts w:ascii="TimesNewRoman" w:hAnsi="TimesNewRoman" w:cs="TimesNewRoman"/>
        </w:rPr>
        <w:t>ľ</w:t>
      </w:r>
      <w:r>
        <w:rPr>
          <w:rFonts w:ascii="Times New Roman" w:hAnsi="Times New Roman"/>
        </w:rPr>
        <w:t xml:space="preserve">a § 49 ods. 3 zákona 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/>
        </w:rPr>
        <w:t xml:space="preserve">. 448/2008 Z. z. </w:t>
      </w:r>
      <w:r>
        <w:rPr>
          <w:rFonts w:ascii="Times New Roman" w:hAnsi="Times New Roman"/>
          <w:sz w:val="24"/>
          <w:szCs w:val="24"/>
        </w:rPr>
        <w:t>o sociálnych službách a o zmene a doplnení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455/1991 Zb. o živnostenskom podnikaní (živnostenský zákon) v znení neskorších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predpisov posudzujúci lekár pri výkone lekárskej posudkovej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innosti vychádza z lekárskeho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nálezu vypracovaného lekárom, s ktorým má fyzická osoba uzatvorenú dohodu o poskytovaní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zdravotnej starostlivosti (</w:t>
      </w:r>
      <w:r>
        <w:rPr>
          <w:rFonts w:ascii="TimesNewRoman" w:hAnsi="TimesNewRoman" w:cs="TimesNewRoman"/>
          <w:sz w:val="24"/>
          <w:szCs w:val="24"/>
        </w:rPr>
        <w:t>ď</w:t>
      </w:r>
      <w:r>
        <w:rPr>
          <w:rFonts w:ascii="Times New Roman" w:hAnsi="Times New Roman"/>
          <w:sz w:val="24"/>
          <w:szCs w:val="24"/>
        </w:rPr>
        <w:t>alej len „zmluvný lekár“).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</w:t>
      </w:r>
      <w:r w:rsidR="00537FE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priezvisko</w:t>
      </w:r>
      <w:r w:rsidR="00537FEC">
        <w:rPr>
          <w:rFonts w:ascii="Times New Roman" w:hAnsi="Times New Roman"/>
          <w:sz w:val="24"/>
          <w:szCs w:val="24"/>
        </w:rPr>
        <w:t xml:space="preserve"> žiadateľa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..........................................................................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 .......................................................................................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Anamnéza: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osobná: (so zameraním na zdravotné postihnutie, spôsob liečby, hospitalizáciu)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subjektívne ťažkosti: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Objektívny nález: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Výška: </w:t>
      </w:r>
      <w:r>
        <w:rPr>
          <w:rFonts w:ascii="Times New Roman" w:hAnsi="Times New Roman"/>
          <w:sz w:val="24"/>
          <w:szCs w:val="24"/>
        </w:rPr>
        <w:tab/>
        <w:t xml:space="preserve">Hmotnosť: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BMI: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TK: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P: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(body </w:t>
      </w:r>
      <w:proofErr w:type="spellStart"/>
      <w:r>
        <w:rPr>
          <w:rFonts w:ascii="Times New Roman" w:hAnsi="Times New Roman"/>
          <w:sz w:val="24"/>
          <w:szCs w:val="24"/>
        </w:rPr>
        <w:t>mass</w:t>
      </w:r>
      <w:proofErr w:type="spellEnd"/>
      <w:r>
        <w:rPr>
          <w:rFonts w:ascii="Times New Roman" w:hAnsi="Times New Roman"/>
          <w:sz w:val="24"/>
          <w:szCs w:val="24"/>
        </w:rPr>
        <w:t xml:space="preserve"> index) </w:t>
      </w:r>
      <w:r>
        <w:rPr>
          <w:rFonts w:ascii="Times New Roman" w:hAnsi="Times New Roman"/>
          <w:sz w:val="24"/>
          <w:szCs w:val="24"/>
        </w:rPr>
        <w:tab/>
        <w:t>(krvný tlak)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(pulz)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Habitus: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Orientácia: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Poloha: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Postoj: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Chôdza: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Poruchy </w:t>
      </w:r>
      <w:proofErr w:type="spellStart"/>
      <w:r>
        <w:rPr>
          <w:rFonts w:ascii="Times New Roman" w:hAnsi="Times New Roman"/>
          <w:sz w:val="24"/>
          <w:szCs w:val="24"/>
        </w:rPr>
        <w:t>kontinencie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II.A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 interných ochoreniach uvies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>
        <w:rPr>
          <w:rFonts w:ascii="Times New Roman" w:hAnsi="Times New Roman"/>
          <w:b/>
          <w:bCs/>
          <w:sz w:val="24"/>
          <w:szCs w:val="24"/>
        </w:rPr>
        <w:t>fyzikálny nález a doplni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>
        <w:rPr>
          <w:rFonts w:ascii="Times New Roman" w:hAnsi="Times New Roman"/>
          <w:b/>
          <w:bCs/>
          <w:sz w:val="24"/>
          <w:szCs w:val="24"/>
        </w:rPr>
        <w:t>výsledky odborných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vyšetrení, ak nie sú uvedené v priloženom náleze, to znamená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kardiologických ochoreniach funkčné štádium NYHA,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cievnych ochoreniach končatín funk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né štádium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Fontainea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hypertenzii stupe</w:t>
      </w:r>
      <w:r>
        <w:rPr>
          <w:rFonts w:ascii="TimesNewRoman" w:hAnsi="TimesNewRoman" w:cs="TimesNewRoman"/>
          <w:sz w:val="24"/>
          <w:szCs w:val="24"/>
        </w:rPr>
        <w:t xml:space="preserve">ň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WHO,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p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úcnych ochoreniach funkčné p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úcne vyšetrenie (</w:t>
      </w:r>
      <w:proofErr w:type="spellStart"/>
      <w:r>
        <w:rPr>
          <w:rFonts w:ascii="Times New Roman" w:hAnsi="Times New Roman"/>
          <w:sz w:val="24"/>
          <w:szCs w:val="24"/>
        </w:rPr>
        <w:t>spirometria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 zažívacích ochoreniach (sonografia, </w:t>
      </w:r>
      <w:proofErr w:type="spellStart"/>
      <w:r>
        <w:rPr>
          <w:rFonts w:ascii="Times New Roman" w:hAnsi="Times New Roman"/>
          <w:sz w:val="24"/>
          <w:szCs w:val="24"/>
        </w:rPr>
        <w:t>gastrofibroskopia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kolonoskopia</w:t>
      </w:r>
      <w:proofErr w:type="spellEnd"/>
      <w:r>
        <w:rPr>
          <w:rFonts w:ascii="Times New Roman" w:hAnsi="Times New Roman"/>
          <w:sz w:val="24"/>
          <w:szCs w:val="24"/>
        </w:rPr>
        <w:t xml:space="preserve"> ,...),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 reumatických ochoreniach </w:t>
      </w:r>
      <w:proofErr w:type="spellStart"/>
      <w:r>
        <w:rPr>
          <w:rFonts w:ascii="Times New Roman" w:hAnsi="Times New Roman"/>
          <w:sz w:val="24"/>
          <w:szCs w:val="24"/>
        </w:rPr>
        <w:t>séropozitivita</w:t>
      </w:r>
      <w:proofErr w:type="spellEnd"/>
      <w:r>
        <w:rPr>
          <w:rFonts w:ascii="Times New Roman" w:hAnsi="Times New Roman"/>
          <w:sz w:val="24"/>
          <w:szCs w:val="24"/>
        </w:rPr>
        <w:t>, funkčné štádium,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diabete dokumentova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komplikácie (</w:t>
      </w:r>
      <w:proofErr w:type="spellStart"/>
      <w:r>
        <w:rPr>
          <w:rFonts w:ascii="Times New Roman" w:hAnsi="Times New Roman"/>
          <w:sz w:val="24"/>
          <w:szCs w:val="24"/>
        </w:rPr>
        <w:t>angiopatia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neuropatia</w:t>
      </w:r>
      <w:proofErr w:type="spellEnd"/>
      <w:r>
        <w:rPr>
          <w:rFonts w:ascii="Times New Roman" w:hAnsi="Times New Roman"/>
          <w:sz w:val="24"/>
          <w:szCs w:val="24"/>
        </w:rPr>
        <w:t>, diabetická noha),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 zmyslových ochoreniach </w:t>
      </w:r>
      <w:proofErr w:type="spellStart"/>
      <w:r>
        <w:rPr>
          <w:rFonts w:ascii="Times New Roman" w:hAnsi="Times New Roman"/>
          <w:sz w:val="24"/>
          <w:szCs w:val="24"/>
        </w:rPr>
        <w:t>korigovate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NewRoman" w:hAnsi="TimesNewRoman" w:cs="TimesNewRoman"/>
          <w:sz w:val="24"/>
          <w:szCs w:val="24"/>
        </w:rPr>
        <w:t>ť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visus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perimeter</w:t>
      </w:r>
      <w:proofErr w:type="spellEnd"/>
      <w:r>
        <w:rPr>
          <w:rFonts w:ascii="Times New Roman" w:hAnsi="Times New Roman"/>
          <w:sz w:val="24"/>
          <w:szCs w:val="24"/>
        </w:rPr>
        <w:t xml:space="preserve">, slovná alebo objektívna 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audiometria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psychiatrických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nález,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mentálnej retardácii psychologický nález s vyšetrením IQ,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urologických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nález,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gynekologických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nález,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onkologických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 xml:space="preserve">odborný nález s </w:t>
      </w:r>
      <w:proofErr w:type="spellStart"/>
      <w:r>
        <w:rPr>
          <w:rFonts w:ascii="Times New Roman" w:hAnsi="Times New Roman"/>
          <w:sz w:val="24"/>
          <w:szCs w:val="24"/>
        </w:rPr>
        <w:t>onkomarkermi</w:t>
      </w:r>
      <w:proofErr w:type="spellEnd"/>
      <w:r>
        <w:rPr>
          <w:rFonts w:ascii="Times New Roman" w:hAnsi="Times New Roman"/>
          <w:sz w:val="24"/>
          <w:szCs w:val="24"/>
        </w:rPr>
        <w:t>, TNM klasifikácia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 </w:t>
      </w:r>
      <w:proofErr w:type="spellStart"/>
      <w:r>
        <w:rPr>
          <w:rFonts w:ascii="Times New Roman" w:hAnsi="Times New Roman"/>
          <w:sz w:val="24"/>
          <w:szCs w:val="24"/>
        </w:rPr>
        <w:t>fenylketonúrii</w:t>
      </w:r>
      <w:proofErr w:type="spellEnd"/>
      <w:r>
        <w:rPr>
          <w:rFonts w:ascii="Times New Roman" w:hAnsi="Times New Roman"/>
          <w:sz w:val="24"/>
          <w:szCs w:val="24"/>
        </w:rPr>
        <w:t xml:space="preserve"> a podobných raritných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nález.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533" w:rsidRDefault="00B06533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533" w:rsidRDefault="00B06533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533" w:rsidRDefault="00B06533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Lekár vyplní len tie časti, ktoré sa týkajú zdravotného postihnutia fyzickej osoby, nevypisuje sa fyziologický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nález.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B*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Pri ortopedických ochoreniach, neurologických ochoreniach a poúrazových stavoch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popísa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hybnos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v postihnutej časti s funkčným vyjadrením (goniometria v</w:t>
      </w:r>
      <w:r w:rsidR="00B0653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porovnaní</w:t>
      </w:r>
      <w:r w:rsidR="00B06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druhou stranou),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 xml:space="preserve">ortopedický, neurologický, </w:t>
      </w:r>
      <w:proofErr w:type="spellStart"/>
      <w:r>
        <w:rPr>
          <w:rFonts w:ascii="Times New Roman" w:hAnsi="Times New Roman"/>
          <w:sz w:val="24"/>
          <w:szCs w:val="24"/>
        </w:rPr>
        <w:t>fyziatricko</w:t>
      </w:r>
      <w:proofErr w:type="spellEnd"/>
      <w:r>
        <w:rPr>
          <w:rFonts w:ascii="Times New Roman" w:hAnsi="Times New Roman"/>
          <w:sz w:val="24"/>
          <w:szCs w:val="24"/>
        </w:rPr>
        <w:t>-rehabilitačný nález ( FBLR nález),</w:t>
      </w:r>
      <w:r w:rsidR="00B06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röntgenologický nález (</w:t>
      </w:r>
      <w:proofErr w:type="spellStart"/>
      <w:r>
        <w:rPr>
          <w:rFonts w:ascii="Times New Roman" w:hAnsi="Times New Roman"/>
          <w:sz w:val="24"/>
          <w:szCs w:val="24"/>
        </w:rPr>
        <w:t>RTg</w:t>
      </w:r>
      <w:proofErr w:type="spellEnd"/>
      <w:r>
        <w:rPr>
          <w:rFonts w:ascii="Times New Roman" w:hAnsi="Times New Roman"/>
          <w:sz w:val="24"/>
          <w:szCs w:val="24"/>
        </w:rPr>
        <w:t xml:space="preserve"> nález), </w:t>
      </w:r>
      <w:proofErr w:type="spellStart"/>
      <w:r>
        <w:rPr>
          <w:rFonts w:ascii="Times New Roman" w:hAnsi="Times New Roman"/>
          <w:sz w:val="24"/>
          <w:szCs w:val="24"/>
        </w:rPr>
        <w:t>elektromyografické</w:t>
      </w:r>
      <w:proofErr w:type="spellEnd"/>
      <w:r>
        <w:rPr>
          <w:rFonts w:ascii="Times New Roman" w:hAnsi="Times New Roman"/>
          <w:sz w:val="24"/>
          <w:szCs w:val="24"/>
        </w:rPr>
        <w:t xml:space="preserve"> vyšetrenie (EMG),</w:t>
      </w:r>
      <w:r w:rsidR="00B065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elektroencefalografické</w:t>
      </w:r>
      <w:proofErr w:type="spellEnd"/>
      <w:r>
        <w:rPr>
          <w:rFonts w:ascii="Times New Roman" w:hAnsi="Times New Roman"/>
          <w:sz w:val="24"/>
          <w:szCs w:val="24"/>
        </w:rPr>
        <w:t xml:space="preserve"> vyšetrenie (EEG) , počítačová tomografia (CT), nukleárna</w:t>
      </w:r>
      <w:r w:rsidR="00B06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magnetická rezonancia (NMR), denzitometrické vyšetrenie, ak nie sú uvedené</w:t>
      </w:r>
      <w:r w:rsidR="00B06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 priloženom odbornom náleze.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Diagnostický záver </w:t>
      </w:r>
      <w:r>
        <w:rPr>
          <w:rFonts w:ascii="Times New Roman" w:hAnsi="Times New Roman"/>
          <w:sz w:val="24"/>
          <w:szCs w:val="24"/>
        </w:rPr>
        <w:t>(pod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Medzinárodnej klasifikácie chorôb s funkčným vyjadrením)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 dátum ......................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..........................................................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podpis lekára, ktorý lekársky nález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vypracoval a odtlačok jeho pečiatky</w:t>
      </w:r>
    </w:p>
    <w:p w:rsidR="00AD1FC5" w:rsidRDefault="00AD1FC5" w:rsidP="007F357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537FEC" w:rsidRPr="00537FEC" w:rsidRDefault="00537FEC" w:rsidP="0035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7FEC">
        <w:rPr>
          <w:rFonts w:ascii="Times New Roman" w:hAnsi="Times New Roman"/>
          <w:i/>
          <w:sz w:val="24"/>
          <w:szCs w:val="24"/>
        </w:rPr>
        <w:t>Poznámka:</w:t>
      </w:r>
    </w:p>
    <w:p w:rsidR="00AD1FC5" w:rsidRPr="00355913" w:rsidRDefault="00537FEC" w:rsidP="00355913">
      <w:pPr>
        <w:autoSpaceDE w:val="0"/>
        <w:autoSpaceDN w:val="0"/>
        <w:adjustRightInd w:val="0"/>
        <w:spacing w:after="0" w:line="240" w:lineRule="auto"/>
        <w:rPr>
          <w:i/>
        </w:rPr>
      </w:pPr>
      <w:r w:rsidRPr="00537FEC">
        <w:rPr>
          <w:rFonts w:ascii="Times New Roman" w:hAnsi="Times New Roman"/>
          <w:i/>
          <w:sz w:val="24"/>
          <w:szCs w:val="24"/>
        </w:rPr>
        <w:t>Zdravotné</w:t>
      </w:r>
      <w:r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výkony</w:t>
      </w:r>
      <w:r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na</w:t>
      </w:r>
      <w:r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účely</w:t>
      </w:r>
      <w:r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zákona</w:t>
      </w:r>
      <w:r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 xml:space="preserve">č </w:t>
      </w:r>
      <w:r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448./2008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37FEC">
        <w:rPr>
          <w:rFonts w:ascii="Times New Roman" w:hAnsi="Times New Roman"/>
          <w:i/>
          <w:sz w:val="24"/>
          <w:szCs w:val="24"/>
        </w:rPr>
        <w:t>Z.z</w:t>
      </w:r>
      <w:proofErr w:type="spellEnd"/>
      <w:r w:rsidRPr="00537FEC">
        <w:rPr>
          <w:rFonts w:ascii="Times New Roman" w:hAnsi="Times New Roman"/>
          <w:i/>
          <w:sz w:val="24"/>
          <w:szCs w:val="24"/>
        </w:rPr>
        <w:t>.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o</w:t>
      </w:r>
      <w:r w:rsidR="00355913" w:rsidRPr="00355913">
        <w:rPr>
          <w:rFonts w:ascii="Times New Roman" w:hAnsi="Times New Roman"/>
          <w:i/>
          <w:sz w:val="24"/>
          <w:szCs w:val="24"/>
        </w:rPr>
        <w:t> </w:t>
      </w:r>
      <w:r w:rsidRPr="00537FEC">
        <w:rPr>
          <w:rFonts w:ascii="Times New Roman" w:hAnsi="Times New Roman"/>
          <w:i/>
          <w:sz w:val="24"/>
          <w:szCs w:val="24"/>
        </w:rPr>
        <w:t>sociálnych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službách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a</w:t>
      </w:r>
      <w:r w:rsidR="00355913" w:rsidRPr="00355913">
        <w:rPr>
          <w:rFonts w:ascii="Times New Roman" w:hAnsi="Times New Roman"/>
          <w:i/>
          <w:sz w:val="24"/>
          <w:szCs w:val="24"/>
        </w:rPr>
        <w:t> </w:t>
      </w:r>
      <w:r w:rsidRPr="00537FEC">
        <w:rPr>
          <w:rFonts w:ascii="Times New Roman" w:hAnsi="Times New Roman"/>
          <w:i/>
          <w:sz w:val="24"/>
          <w:szCs w:val="24"/>
        </w:rPr>
        <w:t>o</w:t>
      </w:r>
      <w:r w:rsidR="00355913" w:rsidRPr="00355913">
        <w:rPr>
          <w:rFonts w:ascii="Times New Roman" w:hAnsi="Times New Roman"/>
          <w:i/>
          <w:sz w:val="24"/>
          <w:szCs w:val="24"/>
        </w:rPr>
        <w:t> </w:t>
      </w:r>
      <w:r w:rsidRPr="00537FEC">
        <w:rPr>
          <w:rFonts w:ascii="Times New Roman" w:hAnsi="Times New Roman"/>
          <w:i/>
          <w:sz w:val="24"/>
          <w:szCs w:val="24"/>
        </w:rPr>
        <w:t>zmene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a</w:t>
      </w:r>
      <w:r w:rsidR="00355913" w:rsidRPr="00355913">
        <w:rPr>
          <w:rFonts w:ascii="Times New Roman" w:hAnsi="Times New Roman"/>
          <w:i/>
          <w:sz w:val="24"/>
          <w:szCs w:val="24"/>
        </w:rPr>
        <w:t> </w:t>
      </w:r>
      <w:r w:rsidRPr="00537FEC">
        <w:rPr>
          <w:rFonts w:ascii="Times New Roman" w:hAnsi="Times New Roman"/>
          <w:i/>
          <w:sz w:val="24"/>
          <w:szCs w:val="24"/>
        </w:rPr>
        <w:t>doplnení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zákona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č.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455/1991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Zb.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o</w:t>
      </w:r>
      <w:r w:rsidR="00355913" w:rsidRPr="00355913">
        <w:rPr>
          <w:rFonts w:ascii="Times New Roman" w:hAnsi="Times New Roman"/>
          <w:i/>
          <w:sz w:val="24"/>
          <w:szCs w:val="24"/>
        </w:rPr>
        <w:t> </w:t>
      </w:r>
      <w:r w:rsidRPr="00537FEC">
        <w:rPr>
          <w:rFonts w:ascii="Times New Roman" w:hAnsi="Times New Roman"/>
          <w:i/>
          <w:sz w:val="24"/>
          <w:szCs w:val="24"/>
        </w:rPr>
        <w:t>živnostenskom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podnikaní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(živnostenský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zákon)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v znení neskorších predpisov </w:t>
      </w:r>
      <w:r w:rsidRPr="00537FEC">
        <w:rPr>
          <w:rFonts w:ascii="Times New Roman" w:hAnsi="Times New Roman"/>
          <w:i/>
          <w:sz w:val="24"/>
          <w:szCs w:val="24"/>
        </w:rPr>
        <w:t>sa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poskytujú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za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úhradu.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Podľa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§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8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0 </w:t>
      </w:r>
      <w:r w:rsidRPr="00537FEC">
        <w:rPr>
          <w:rFonts w:ascii="Times New Roman" w:hAnsi="Times New Roman"/>
          <w:i/>
          <w:sz w:val="24"/>
          <w:szCs w:val="24"/>
        </w:rPr>
        <w:t>písm.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t</w:t>
      </w:r>
      <w:r w:rsidRPr="00537FEC">
        <w:rPr>
          <w:rFonts w:ascii="Times New Roman" w:hAnsi="Times New Roman"/>
          <w:i/>
          <w:sz w:val="24"/>
          <w:szCs w:val="24"/>
        </w:rPr>
        <w:t>)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uhrádza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vyšší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územný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celok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poskytovateľovi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zdravotnej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starostlivosti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zdravotné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výkony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na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účely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posúdenia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odkázanosti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na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sociálnu</w:t>
      </w:r>
      <w:r w:rsidR="00355913" w:rsidRPr="00355913">
        <w:rPr>
          <w:rFonts w:ascii="Times New Roman" w:hAnsi="Times New Roman"/>
          <w:i/>
          <w:sz w:val="24"/>
          <w:szCs w:val="24"/>
        </w:rPr>
        <w:t xml:space="preserve"> </w:t>
      </w:r>
      <w:r w:rsidRPr="00537FEC">
        <w:rPr>
          <w:rFonts w:ascii="Times New Roman" w:hAnsi="Times New Roman"/>
          <w:i/>
          <w:sz w:val="24"/>
          <w:szCs w:val="24"/>
        </w:rPr>
        <w:t>službu.</w:t>
      </w:r>
    </w:p>
    <w:sectPr w:rsidR="00AD1FC5" w:rsidRPr="00355913" w:rsidSect="00434755">
      <w:headerReference w:type="default" r:id="rId7"/>
      <w:footerReference w:type="default" r:id="rId8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E9" w:rsidRDefault="009678E9">
      <w:r>
        <w:separator/>
      </w:r>
    </w:p>
  </w:endnote>
  <w:endnote w:type="continuationSeparator" w:id="0">
    <w:p w:rsidR="009678E9" w:rsidRDefault="0096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33" w:rsidRDefault="00B06533" w:rsidP="00B06533">
    <w:pPr>
      <w:pStyle w:val="Pta"/>
      <w:pBdr>
        <w:top w:val="single" w:sz="4" w:space="1" w:color="auto"/>
      </w:pBdr>
    </w:pPr>
    <w:r>
      <w:ptab w:relativeTo="margin" w:alignment="center" w:leader="none"/>
    </w:r>
    <w:r>
      <w:ptab w:relativeTo="margin" w:alignment="right" w:leader="none"/>
    </w:r>
    <w:r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434755">
      <w:rPr>
        <w:noProof/>
      </w:rPr>
      <w:t>3</w:t>
    </w:r>
    <w:r>
      <w:fldChar w:fldCharType="end"/>
    </w:r>
    <w:r>
      <w:t>/</w:t>
    </w:r>
    <w:fldSimple w:instr=" NUMPAGES  \* Arabic  \* MERGEFORMAT ">
      <w:r w:rsidR="0043475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E9" w:rsidRDefault="009678E9">
      <w:r>
        <w:separator/>
      </w:r>
    </w:p>
  </w:footnote>
  <w:footnote w:type="continuationSeparator" w:id="0">
    <w:p w:rsidR="009678E9" w:rsidRDefault="0096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55" w:rsidRPr="00434755" w:rsidRDefault="00434755" w:rsidP="00434755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sz w:val="14"/>
      </w:rPr>
    </w:pPr>
    <w:r w:rsidRPr="00434755">
      <w:rPr>
        <w:rFonts w:ascii="Times New Roman" w:hAnsi="Times New Roman"/>
        <w:bCs/>
        <w:sz w:val="18"/>
        <w:szCs w:val="28"/>
      </w:rPr>
      <w:t>Lekársky nález na účely posúdenia odkázanosti</w:t>
    </w:r>
    <w:r w:rsidRPr="00434755">
      <w:rPr>
        <w:rFonts w:ascii="Times New Roman" w:hAnsi="Times New Roman"/>
        <w:bCs/>
        <w:sz w:val="18"/>
        <w:szCs w:val="28"/>
      </w:rPr>
      <w:t xml:space="preserve"> </w:t>
    </w:r>
    <w:r w:rsidRPr="00434755">
      <w:rPr>
        <w:rFonts w:ascii="Times New Roman" w:hAnsi="Times New Roman"/>
        <w:bCs/>
        <w:sz w:val="18"/>
        <w:szCs w:val="28"/>
      </w:rPr>
      <w:t>na sociálnu službu</w:t>
    </w:r>
  </w:p>
  <w:p w:rsidR="00434755" w:rsidRDefault="004347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79"/>
    <w:rsid w:val="0000235F"/>
    <w:rsid w:val="00034B56"/>
    <w:rsid w:val="00154739"/>
    <w:rsid w:val="001A4C0F"/>
    <w:rsid w:val="001D05FF"/>
    <w:rsid w:val="002D779B"/>
    <w:rsid w:val="00355913"/>
    <w:rsid w:val="00394DA3"/>
    <w:rsid w:val="00434755"/>
    <w:rsid w:val="00537FEC"/>
    <w:rsid w:val="005C6BE1"/>
    <w:rsid w:val="00662B9E"/>
    <w:rsid w:val="00667DC3"/>
    <w:rsid w:val="006C6854"/>
    <w:rsid w:val="007044D3"/>
    <w:rsid w:val="00716A18"/>
    <w:rsid w:val="007D2DF3"/>
    <w:rsid w:val="007F3579"/>
    <w:rsid w:val="007F6C6C"/>
    <w:rsid w:val="0081531D"/>
    <w:rsid w:val="00856DE0"/>
    <w:rsid w:val="00883E77"/>
    <w:rsid w:val="008D2114"/>
    <w:rsid w:val="009678E9"/>
    <w:rsid w:val="00980538"/>
    <w:rsid w:val="00AD1FC5"/>
    <w:rsid w:val="00B02BC9"/>
    <w:rsid w:val="00B06533"/>
    <w:rsid w:val="00BD06FF"/>
    <w:rsid w:val="00F116E4"/>
    <w:rsid w:val="00F37352"/>
    <w:rsid w:val="00FA10A4"/>
    <w:rsid w:val="00FC687A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31A556-3147-48D8-B09C-5E10F6CA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579"/>
    <w:pPr>
      <w:spacing w:after="200" w:line="276" w:lineRule="auto"/>
    </w:pPr>
    <w:rPr>
      <w:rFonts w:ascii="Calibri" w:hAnsi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7F357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7F35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804B8"/>
    <w:rPr>
      <w:rFonts w:ascii="Calibri" w:hAnsi="Calibri"/>
      <w:lang w:eastAsia="en-US"/>
    </w:rPr>
  </w:style>
  <w:style w:type="paragraph" w:styleId="Pta">
    <w:name w:val="footer"/>
    <w:basedOn w:val="Normlny"/>
    <w:link w:val="PtaChar"/>
    <w:uiPriority w:val="99"/>
    <w:rsid w:val="007F35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sid w:val="00A804B8"/>
    <w:rPr>
      <w:rFonts w:ascii="Calibri" w:hAnsi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5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DF05-6E6A-4877-895F-CA5D55A2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beata</dc:creator>
  <cp:keywords/>
  <dc:description/>
  <cp:lastModifiedBy>Pavol Baxa</cp:lastModifiedBy>
  <cp:revision>3</cp:revision>
  <cp:lastPrinted>2017-12-18T07:54:00Z</cp:lastPrinted>
  <dcterms:created xsi:type="dcterms:W3CDTF">2017-12-18T07:45:00Z</dcterms:created>
  <dcterms:modified xsi:type="dcterms:W3CDTF">2017-12-18T07:54:00Z</dcterms:modified>
</cp:coreProperties>
</file>