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0" w:rsidRPr="00DE5350" w:rsidRDefault="00DE5350" w:rsidP="00DE5350">
      <w:pPr>
        <w:jc w:val="both"/>
        <w:rPr>
          <w:rFonts w:asciiTheme="majorHAnsi" w:hAnsiTheme="majorHAnsi"/>
          <w:b/>
          <w:sz w:val="32"/>
          <w:szCs w:val="32"/>
        </w:rPr>
      </w:pPr>
    </w:p>
    <w:p w:rsidR="001A2E95" w:rsidRDefault="002A211C" w:rsidP="002A211C">
      <w:pPr>
        <w:rPr>
          <w:rFonts w:eastAsia="Times New Roman"/>
          <w:b/>
          <w:bCs/>
          <w:lang w:eastAsia="ar-SA"/>
        </w:rPr>
      </w:pPr>
      <w:r>
        <w:rPr>
          <w:rFonts w:cs="Tahoma"/>
          <w:sz w:val="36"/>
          <w:szCs w:val="20"/>
        </w:rPr>
        <w:tab/>
      </w:r>
      <w:r>
        <w:rPr>
          <w:rFonts w:cs="Tahoma"/>
          <w:sz w:val="36"/>
          <w:szCs w:val="20"/>
        </w:rPr>
        <w:tab/>
      </w:r>
      <w:r>
        <w:rPr>
          <w:rFonts w:cs="Tahoma"/>
          <w:sz w:val="36"/>
          <w:szCs w:val="20"/>
        </w:rPr>
        <w:tab/>
      </w:r>
    </w:p>
    <w:p w:rsidR="00B16717" w:rsidRDefault="00B16717" w:rsidP="00B16717">
      <w:pPr>
        <w:jc w:val="both"/>
        <w:rPr>
          <w:rFonts w:cs="Tahoma"/>
        </w:rPr>
      </w:pPr>
      <w:r>
        <w:rPr>
          <w:rFonts w:cs="Tahoma"/>
        </w:rPr>
        <w:t>Mestské zastupiteľstvo v Stupave v súlade s ustanovením § 6, odst.</w:t>
      </w:r>
      <w:r w:rsidR="00624B3A">
        <w:rPr>
          <w:rFonts w:cs="Tahoma"/>
        </w:rPr>
        <w:t xml:space="preserve"> (</w:t>
      </w:r>
      <w:r>
        <w:rPr>
          <w:rFonts w:cs="Tahoma"/>
        </w:rPr>
        <w:t>1</w:t>
      </w:r>
      <w:r w:rsidR="00624B3A">
        <w:rPr>
          <w:rFonts w:cs="Tahoma"/>
        </w:rPr>
        <w:t>)</w:t>
      </w:r>
      <w:r>
        <w:rPr>
          <w:rFonts w:cs="Tahoma"/>
        </w:rPr>
        <w:t xml:space="preserve"> zákona č. 369/1990 Zb. o obecnom zriadení v znení neskorších predpisov, v zmysle § 28,</w:t>
      </w:r>
      <w:r w:rsidR="009233A4">
        <w:rPr>
          <w:rFonts w:cs="Tahoma"/>
        </w:rPr>
        <w:t xml:space="preserve"> </w:t>
      </w:r>
      <w:r>
        <w:rPr>
          <w:rFonts w:cs="Tahoma"/>
        </w:rPr>
        <w:t>odst.</w:t>
      </w:r>
      <w:r w:rsidR="00624B3A">
        <w:rPr>
          <w:rFonts w:cs="Tahoma"/>
        </w:rPr>
        <w:t>(</w:t>
      </w:r>
      <w:r>
        <w:rPr>
          <w:rFonts w:cs="Tahoma"/>
        </w:rPr>
        <w:t>5</w:t>
      </w:r>
      <w:r w:rsidR="009233A4">
        <w:rPr>
          <w:rFonts w:cs="Tahoma"/>
        </w:rPr>
        <w:t>)</w:t>
      </w:r>
      <w:r>
        <w:rPr>
          <w:rFonts w:cs="Tahoma"/>
        </w:rPr>
        <w:t xml:space="preserve">, </w:t>
      </w:r>
      <w:r w:rsidR="009233A4">
        <w:rPr>
          <w:rFonts w:cs="Tahoma"/>
        </w:rPr>
        <w:t xml:space="preserve"> </w:t>
      </w:r>
      <w:r>
        <w:rPr>
          <w:rFonts w:cs="Tahoma"/>
        </w:rPr>
        <w:t>§</w:t>
      </w:r>
      <w:r w:rsidR="009233A4">
        <w:rPr>
          <w:rFonts w:cs="Tahoma"/>
        </w:rPr>
        <w:t xml:space="preserve"> </w:t>
      </w:r>
      <w:r>
        <w:rPr>
          <w:rFonts w:cs="Tahoma"/>
        </w:rPr>
        <w:t xml:space="preserve">49 odst. </w:t>
      </w:r>
      <w:r w:rsidR="00624B3A">
        <w:rPr>
          <w:rFonts w:cs="Tahoma"/>
        </w:rPr>
        <w:t>(</w:t>
      </w:r>
      <w:r>
        <w:rPr>
          <w:rFonts w:cs="Tahoma"/>
        </w:rPr>
        <w:t>4</w:t>
      </w:r>
      <w:r w:rsidR="009233A4">
        <w:rPr>
          <w:rFonts w:cs="Tahoma"/>
        </w:rPr>
        <w:t>)</w:t>
      </w:r>
      <w:r>
        <w:rPr>
          <w:rFonts w:cs="Tahoma"/>
        </w:rPr>
        <w:t>, §</w:t>
      </w:r>
      <w:r w:rsidR="009233A4">
        <w:rPr>
          <w:rFonts w:cs="Tahoma"/>
        </w:rPr>
        <w:t xml:space="preserve"> </w:t>
      </w:r>
      <w:r>
        <w:rPr>
          <w:rFonts w:cs="Tahoma"/>
        </w:rPr>
        <w:t xml:space="preserve">114 odst. </w:t>
      </w:r>
      <w:r w:rsidR="00624B3A">
        <w:rPr>
          <w:rFonts w:cs="Tahoma"/>
        </w:rPr>
        <w:t>(</w:t>
      </w:r>
      <w:r>
        <w:rPr>
          <w:rFonts w:cs="Tahoma"/>
        </w:rPr>
        <w:t>6</w:t>
      </w:r>
      <w:r w:rsidR="009233A4">
        <w:rPr>
          <w:rFonts w:cs="Tahoma"/>
        </w:rPr>
        <w:t>)</w:t>
      </w:r>
      <w:r>
        <w:rPr>
          <w:rFonts w:cs="Tahoma"/>
        </w:rPr>
        <w:t xml:space="preserve"> a §</w:t>
      </w:r>
      <w:r w:rsidR="009233A4">
        <w:rPr>
          <w:rFonts w:cs="Tahoma"/>
        </w:rPr>
        <w:t xml:space="preserve"> </w:t>
      </w:r>
      <w:r>
        <w:rPr>
          <w:rFonts w:cs="Tahoma"/>
        </w:rPr>
        <w:t xml:space="preserve">140, odst. </w:t>
      </w:r>
      <w:r w:rsidR="00624B3A">
        <w:rPr>
          <w:rFonts w:cs="Tahoma"/>
        </w:rPr>
        <w:t>(</w:t>
      </w:r>
      <w:r>
        <w:rPr>
          <w:rFonts w:cs="Tahoma"/>
        </w:rPr>
        <w:t>10</w:t>
      </w:r>
      <w:r w:rsidR="009233A4">
        <w:rPr>
          <w:rFonts w:cs="Tahoma"/>
        </w:rPr>
        <w:t>)</w:t>
      </w:r>
      <w:r>
        <w:rPr>
          <w:rFonts w:cs="Tahoma"/>
        </w:rPr>
        <w:t xml:space="preserve"> zákona č. 245/2008 Z.z. o výchove  a vzdelávaní  (školský zákon)  a o zmene a doplnení niektorých zákonov  v znení neskorších predpisov a v zmysle §  6, odst. </w:t>
      </w:r>
      <w:r w:rsidR="00624B3A">
        <w:rPr>
          <w:rFonts w:cs="Tahoma"/>
        </w:rPr>
        <w:t>(</w:t>
      </w:r>
      <w:r>
        <w:rPr>
          <w:rFonts w:cs="Tahoma"/>
        </w:rPr>
        <w:t>24</w:t>
      </w:r>
      <w:r w:rsidR="009233A4">
        <w:rPr>
          <w:rFonts w:cs="Tahoma"/>
        </w:rPr>
        <w:t>)</w:t>
      </w:r>
      <w:r>
        <w:rPr>
          <w:rFonts w:cs="Tahoma"/>
        </w:rPr>
        <w:t xml:space="preserve">  zákona č. 596/2003 Z.z. o štátnej správe  v školstve a školskej samospráve a o zmene a doplnení niektorých zákonov v znení neskorších predpisov </w:t>
      </w:r>
    </w:p>
    <w:p w:rsidR="00B16717" w:rsidRDefault="00B16717" w:rsidP="00B16717"/>
    <w:p w:rsidR="00B16717" w:rsidRDefault="00B16717" w:rsidP="00B16717">
      <w:r>
        <w:tab/>
      </w:r>
      <w:r>
        <w:tab/>
      </w:r>
      <w:r>
        <w:tab/>
      </w:r>
      <w:r>
        <w:tab/>
      </w:r>
      <w:r>
        <w:tab/>
      </w:r>
      <w:r>
        <w:tab/>
        <w:t xml:space="preserve">vydáva </w:t>
      </w:r>
    </w:p>
    <w:p w:rsidR="00B16717" w:rsidRDefault="00B16717" w:rsidP="00B16717"/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Všeobecne záväzné nariadenie č. </w:t>
      </w:r>
      <w:r w:rsidR="009320B3">
        <w:rPr>
          <w:rFonts w:cs="Tahoma"/>
          <w:b/>
          <w:bCs/>
        </w:rPr>
        <w:t>6</w:t>
      </w:r>
      <w:r>
        <w:rPr>
          <w:rFonts w:cs="Tahoma"/>
          <w:b/>
          <w:bCs/>
        </w:rPr>
        <w:t xml:space="preserve">/2016, </w:t>
      </w:r>
    </w:p>
    <w:p w:rsidR="00B16717" w:rsidRDefault="00B16717" w:rsidP="009233A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ktorým sa určuje výška príspevku </w:t>
      </w:r>
      <w:r>
        <w:rPr>
          <w:b/>
        </w:rPr>
        <w:t xml:space="preserve"> </w:t>
      </w:r>
      <w:r>
        <w:rPr>
          <w:rFonts w:cs="Tahoma"/>
          <w:b/>
          <w:bCs/>
        </w:rPr>
        <w:t xml:space="preserve">na čiastočnú úhradu </w:t>
      </w:r>
      <w:r w:rsidR="009233A4">
        <w:rPr>
          <w:rFonts w:cs="Tahoma"/>
          <w:b/>
          <w:bCs/>
        </w:rPr>
        <w:t>výdavkov</w:t>
      </w:r>
      <w:r>
        <w:rPr>
          <w:rFonts w:cs="Tahoma"/>
          <w:b/>
          <w:bCs/>
        </w:rPr>
        <w:t xml:space="preserve"> v školách a školských zariadeniach v zriaďovateľskej pôsobnosti Mesta Stupava</w:t>
      </w:r>
    </w:p>
    <w:p w:rsidR="00B16717" w:rsidRDefault="00B16717" w:rsidP="007A029F">
      <w:pPr>
        <w:rPr>
          <w:rFonts w:cs="Tahoma"/>
          <w:b/>
          <w:bCs/>
        </w:rPr>
      </w:pPr>
    </w:p>
    <w:p w:rsidR="009156E9" w:rsidRDefault="009156E9" w:rsidP="007A029F">
      <w:pPr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1</w:t>
      </w: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Úvodné ustanovenia </w:t>
      </w:r>
    </w:p>
    <w:p w:rsidR="00B16717" w:rsidRDefault="00B16717" w:rsidP="00B16717">
      <w:pPr>
        <w:jc w:val="both"/>
        <w:rPr>
          <w:rFonts w:cs="Tahoma"/>
        </w:rPr>
      </w:pPr>
    </w:p>
    <w:p w:rsidR="00F340E5" w:rsidRPr="00DC3F6F" w:rsidRDefault="00B16717" w:rsidP="009F5D70">
      <w:pPr>
        <w:pStyle w:val="Odsekzoznamu"/>
        <w:numPr>
          <w:ilvl w:val="0"/>
          <w:numId w:val="24"/>
        </w:numPr>
        <w:tabs>
          <w:tab w:val="left" w:pos="566"/>
        </w:tabs>
        <w:jc w:val="both"/>
        <w:rPr>
          <w:rFonts w:cs="Tahoma"/>
        </w:rPr>
      </w:pPr>
      <w:r w:rsidRPr="00DC3F6F">
        <w:rPr>
          <w:rFonts w:cs="Tahoma"/>
        </w:rPr>
        <w:t xml:space="preserve">Toto všeobecne záväzné nariadenie (ďalej len "nariadenie") určuje </w:t>
      </w:r>
      <w:r w:rsidR="00F340E5" w:rsidRPr="00DC3F6F">
        <w:rPr>
          <w:rFonts w:cs="Tahoma"/>
        </w:rPr>
        <w:t>v</w:t>
      </w:r>
      <w:r w:rsidR="00F8170C" w:rsidRPr="00DC3F6F">
        <w:rPr>
          <w:rFonts w:cs="Tahoma"/>
        </w:rPr>
        <w:t>ýšku mesačného príspevku zákonného zástupcu na čiastočnú úhradu výdavkov</w:t>
      </w:r>
      <w:r w:rsidR="00F340E5" w:rsidRPr="00DC3F6F">
        <w:rPr>
          <w:rFonts w:cs="Tahoma"/>
        </w:rPr>
        <w:t xml:space="preserve"> v školách a školských zariadeniach v zriaďovat</w:t>
      </w:r>
      <w:r w:rsidR="00564C29">
        <w:rPr>
          <w:rFonts w:cs="Tahoma"/>
        </w:rPr>
        <w:t>eľskej pôsobnosti Mesta Stupava.</w:t>
      </w:r>
    </w:p>
    <w:p w:rsidR="00B16717" w:rsidRDefault="00B16717" w:rsidP="009F5D70">
      <w:pPr>
        <w:pStyle w:val="Odsekzoznamu"/>
        <w:numPr>
          <w:ilvl w:val="0"/>
          <w:numId w:val="24"/>
        </w:numPr>
        <w:tabs>
          <w:tab w:val="left" w:pos="566"/>
        </w:tabs>
        <w:jc w:val="both"/>
        <w:rPr>
          <w:rFonts w:cs="Tahoma"/>
        </w:rPr>
      </w:pPr>
      <w:r w:rsidRPr="00DC3F6F">
        <w:rPr>
          <w:rFonts w:cs="Tahoma"/>
        </w:rPr>
        <w:t>Pre účely tohto nariadenia sú školami materská škola a základná umelecká škola a školskými zariadeniami školský klub detí a školská jedáleň v zriaďovateľskej pôsobnosti Mesta Stupava.</w:t>
      </w:r>
    </w:p>
    <w:p w:rsidR="00DC3F6F" w:rsidRPr="00DC3F6F" w:rsidRDefault="00DC3F6F" w:rsidP="009F5D70">
      <w:pPr>
        <w:pStyle w:val="Odsekzoznamu"/>
        <w:numPr>
          <w:ilvl w:val="0"/>
          <w:numId w:val="24"/>
        </w:numPr>
        <w:tabs>
          <w:tab w:val="left" w:pos="566"/>
        </w:tabs>
        <w:jc w:val="both"/>
        <w:rPr>
          <w:rFonts w:cs="Tahoma"/>
        </w:rPr>
      </w:pPr>
      <w:r>
        <w:rPr>
          <w:rFonts w:cs="Tahoma"/>
        </w:rPr>
        <w:t xml:space="preserve">Mesto Stupava je zriaďovateľom: 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 xml:space="preserve">Základná umelecká škola v Stupave, 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Materská škola na Marcheggskej ulici  č. 58 v</w:t>
      </w:r>
      <w:r w:rsidR="000B07A0">
        <w:t> </w:t>
      </w:r>
      <w:r>
        <w:t>Stupave</w:t>
      </w:r>
      <w:r w:rsidR="000B07A0">
        <w:t xml:space="preserve"> a</w:t>
      </w:r>
      <w:r>
        <w:t xml:space="preserve"> </w:t>
      </w:r>
      <w:r w:rsidR="00624B3A">
        <w:t xml:space="preserve"> </w:t>
      </w:r>
      <w:r>
        <w:t>školská jedáleň</w:t>
      </w:r>
      <w:r w:rsidR="00624B3A">
        <w:t>,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Materská škola na ulici Janka Krála  č. 1 v</w:t>
      </w:r>
      <w:r w:rsidR="000B07A0">
        <w:t> </w:t>
      </w:r>
      <w:r>
        <w:t>Stupave</w:t>
      </w:r>
      <w:r w:rsidR="000B07A0">
        <w:t xml:space="preserve"> a</w:t>
      </w:r>
      <w:r>
        <w:t xml:space="preserve"> školská jedáleň</w:t>
      </w:r>
      <w:r w:rsidR="00564C29">
        <w:t>,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Materská škola na Ružovej ulici č. 7 v</w:t>
      </w:r>
      <w:r w:rsidR="000B07A0">
        <w:t> </w:t>
      </w:r>
      <w:r>
        <w:t>Stupave</w:t>
      </w:r>
      <w:r w:rsidR="000B07A0">
        <w:t xml:space="preserve"> a</w:t>
      </w:r>
      <w:r w:rsidRPr="00DC3F6F">
        <w:t xml:space="preserve"> </w:t>
      </w:r>
      <w:r>
        <w:t>školská jedáleň</w:t>
      </w:r>
      <w:r w:rsidR="00564C29">
        <w:t>,</w:t>
      </w:r>
      <w:r>
        <w:t xml:space="preserve">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Materská škola na Hviezdoslavovej ulici č. 674  v Stupave,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 xml:space="preserve">Školský klub detí pri Základnej škole kpt. Nálepku v Stupave (ďalej len  "ŠKD") </w:t>
      </w:r>
    </w:p>
    <w:p w:rsidR="00DC3F6F" w:rsidRDefault="00DC3F6F" w:rsidP="00DC3F6F">
      <w:pPr>
        <w:pStyle w:val="Bezriadkovania"/>
        <w:numPr>
          <w:ilvl w:val="0"/>
          <w:numId w:val="22"/>
        </w:numPr>
      </w:pPr>
      <w:r>
        <w:t>zariadenie školského stravovania  Základnej školy kpt. Nálepku v</w:t>
      </w:r>
      <w:r w:rsidR="00564C29">
        <w:t> </w:t>
      </w:r>
      <w:r>
        <w:t>Stupave</w:t>
      </w:r>
      <w:r w:rsidR="00564C29">
        <w:t xml:space="preserve"> - školská jedáleň</w:t>
      </w:r>
      <w:r>
        <w:t>.</w:t>
      </w:r>
    </w:p>
    <w:p w:rsidR="00B16717" w:rsidRDefault="00B16717" w:rsidP="00B16717">
      <w:pPr>
        <w:jc w:val="both"/>
        <w:rPr>
          <w:rFonts w:cs="Tahoma"/>
        </w:rPr>
      </w:pPr>
    </w:p>
    <w:p w:rsidR="00B16717" w:rsidRDefault="00B16717" w:rsidP="00B16717">
      <w:pPr>
        <w:jc w:val="both"/>
        <w:rPr>
          <w:rFonts w:cs="Tahoma"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2</w:t>
      </w: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Materská škola </w:t>
      </w:r>
    </w:p>
    <w:p w:rsidR="00B16717" w:rsidRDefault="00B16717" w:rsidP="00B16717">
      <w:pPr>
        <w:jc w:val="both"/>
        <w:rPr>
          <w:rFonts w:cs="Tahoma"/>
          <w:b/>
          <w:bCs/>
        </w:rPr>
      </w:pPr>
    </w:p>
    <w:p w:rsidR="00B16717" w:rsidRDefault="00564C29" w:rsidP="009156E9">
      <w:pPr>
        <w:numPr>
          <w:ilvl w:val="0"/>
          <w:numId w:val="9"/>
        </w:numPr>
        <w:tabs>
          <w:tab w:val="clear" w:pos="360"/>
          <w:tab w:val="left" w:pos="720"/>
        </w:tabs>
        <w:rPr>
          <w:rFonts w:eastAsia="Arial Black" w:cs="Arial Black"/>
        </w:rPr>
      </w:pPr>
      <w:r>
        <w:rPr>
          <w:rFonts w:cs="Tahoma"/>
        </w:rPr>
        <w:t>Zákonný zástupca dieťaťa prispieva na čiastočnú úhradu výdavkov materskej školy z</w:t>
      </w:r>
      <w:r w:rsidR="00B16717">
        <w:rPr>
          <w:rFonts w:cs="Tahoma"/>
        </w:rPr>
        <w:t xml:space="preserve">a pobyt dieťaťa v materskej škole </w:t>
      </w:r>
      <w:r w:rsidR="00B16717">
        <w:rPr>
          <w:rFonts w:eastAsia="Arial Black" w:cs="Arial Black"/>
        </w:rPr>
        <w:t xml:space="preserve">v sume </w:t>
      </w:r>
      <w:r w:rsidR="00F340E5">
        <w:rPr>
          <w:rFonts w:eastAsia="Arial Black" w:cs="Arial Black"/>
        </w:rPr>
        <w:t>25</w:t>
      </w:r>
      <w:r w:rsidR="00F569FE">
        <w:rPr>
          <w:rFonts w:eastAsia="Arial Black" w:cs="Arial Black"/>
        </w:rPr>
        <w:t>,00</w:t>
      </w:r>
      <w:r w:rsidR="00B16717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>
        <w:rPr>
          <w:rFonts w:cs="Tahoma"/>
        </w:rPr>
        <w:t>mesačne na jedno dieťa</w:t>
      </w:r>
      <w:r w:rsidR="00B16717">
        <w:rPr>
          <w:rFonts w:eastAsia="Arial Black" w:cs="Arial Black"/>
        </w:rPr>
        <w:t>.</w:t>
      </w:r>
    </w:p>
    <w:p w:rsidR="00B16717" w:rsidRDefault="00B16717" w:rsidP="009156E9">
      <w:pPr>
        <w:numPr>
          <w:ilvl w:val="0"/>
          <w:numId w:val="9"/>
        </w:numPr>
        <w:tabs>
          <w:tab w:val="clear" w:pos="360"/>
          <w:tab w:val="left" w:pos="720"/>
        </w:tabs>
        <w:rPr>
          <w:rFonts w:cs="Tahoma"/>
        </w:rPr>
      </w:pPr>
      <w:r>
        <w:rPr>
          <w:rFonts w:cs="Tahoma"/>
        </w:rPr>
        <w:t xml:space="preserve">Príspevok v materskej škole sa neuhrádza na dieťa, </w:t>
      </w:r>
    </w:p>
    <w:p w:rsidR="00B16717" w:rsidRDefault="00B16717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>a)</w:t>
      </w:r>
      <w:r w:rsidR="00946348">
        <w:rPr>
          <w:rFonts w:eastAsia="Arial Black" w:cs="Arial Black"/>
        </w:rPr>
        <w:t xml:space="preserve"> </w:t>
      </w:r>
      <w:r>
        <w:rPr>
          <w:rFonts w:eastAsia="Arial Black" w:cs="Arial Black"/>
        </w:rPr>
        <w:t xml:space="preserve"> ktoré má jeden rok pred plnením povinnej školskej dochádzky,</w:t>
      </w:r>
    </w:p>
    <w:p w:rsidR="00946348" w:rsidRDefault="00B16717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 xml:space="preserve">b)  ak zákonný zástupca dieťaťa predloží riaditeľovi materskej školy doklad o tom, že je </w:t>
      </w:r>
    </w:p>
    <w:p w:rsidR="00B16717" w:rsidRDefault="00946348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 xml:space="preserve">     </w:t>
      </w:r>
      <w:r w:rsidR="00B16717">
        <w:rPr>
          <w:rFonts w:eastAsia="Arial Black" w:cs="Arial Black"/>
        </w:rPr>
        <w:t>poberateľom dávky v hmotnej núdzi a príspevkov k dávke v hmotnej núdzi</w:t>
      </w:r>
      <w:r>
        <w:rPr>
          <w:rFonts w:eastAsia="Arial Black" w:cs="Arial Black"/>
        </w:rPr>
        <w:t xml:space="preserve"> </w:t>
      </w:r>
      <w:r w:rsidRPr="00946348">
        <w:rPr>
          <w:rFonts w:eastAsia="Arial Black" w:cs="Arial Black"/>
          <w:vertAlign w:val="superscript"/>
        </w:rPr>
        <w:t>1)</w:t>
      </w:r>
      <w:r w:rsidR="00B16717">
        <w:rPr>
          <w:rFonts w:eastAsia="Arial Black" w:cs="Arial Black"/>
        </w:rPr>
        <w:t xml:space="preserve">, </w:t>
      </w:r>
    </w:p>
    <w:p w:rsidR="009F5D70" w:rsidRDefault="00B16717" w:rsidP="009156E9">
      <w:pPr>
        <w:ind w:left="360"/>
        <w:rPr>
          <w:rFonts w:eastAsia="Arial Black" w:cs="Arial Black"/>
        </w:rPr>
      </w:pPr>
      <w:r>
        <w:rPr>
          <w:rFonts w:eastAsia="Arial Black" w:cs="Arial Black"/>
        </w:rPr>
        <w:t xml:space="preserve">c) </w:t>
      </w:r>
      <w:r w:rsidR="00946348">
        <w:rPr>
          <w:rFonts w:eastAsia="Arial Black" w:cs="Arial Black"/>
        </w:rPr>
        <w:t xml:space="preserve"> </w:t>
      </w:r>
      <w:r>
        <w:rPr>
          <w:rFonts w:eastAsia="Arial Black" w:cs="Arial Black"/>
        </w:rPr>
        <w:t>ktoré je umiestnené v zariadení na základe rozhodnutia súdu</w:t>
      </w:r>
      <w:r w:rsidR="00DC3F6F">
        <w:rPr>
          <w:rFonts w:eastAsia="Arial Black" w:cs="Arial Black"/>
        </w:rPr>
        <w:t>.</w:t>
      </w:r>
    </w:p>
    <w:p w:rsidR="009156E9" w:rsidRDefault="009156E9" w:rsidP="00F569FE">
      <w:pPr>
        <w:ind w:left="360"/>
        <w:jc w:val="both"/>
        <w:rPr>
          <w:rFonts w:eastAsia="Arial Black" w:cs="Arial Black"/>
        </w:rPr>
      </w:pPr>
    </w:p>
    <w:p w:rsidR="00DE5350" w:rsidRDefault="00DE5350" w:rsidP="00F569FE">
      <w:pPr>
        <w:ind w:left="360"/>
        <w:jc w:val="both"/>
        <w:rPr>
          <w:rFonts w:eastAsia="Arial Black" w:cs="Arial Black"/>
        </w:rPr>
      </w:pPr>
    </w:p>
    <w:p w:rsidR="009156E9" w:rsidRDefault="009156E9" w:rsidP="00031363">
      <w:pPr>
        <w:jc w:val="both"/>
        <w:rPr>
          <w:rFonts w:eastAsia="Arial Black" w:cs="Arial Black"/>
        </w:rPr>
      </w:pPr>
    </w:p>
    <w:p w:rsidR="009156E9" w:rsidRDefault="009156E9" w:rsidP="009156E9">
      <w:pPr>
        <w:ind w:left="8148" w:firstLine="348"/>
        <w:rPr>
          <w:rFonts w:eastAsia="Arial Black" w:cs="Arial Black"/>
        </w:rPr>
      </w:pPr>
      <w:r>
        <w:rPr>
          <w:rFonts w:eastAsia="Arial Black" w:cs="Arial Black"/>
        </w:rPr>
        <w:t>1.</w:t>
      </w:r>
    </w:p>
    <w:p w:rsidR="009156E9" w:rsidRDefault="009156E9" w:rsidP="009156E9">
      <w:pPr>
        <w:pStyle w:val="Odsekzoznamu"/>
        <w:ind w:left="360"/>
        <w:jc w:val="both"/>
        <w:rPr>
          <w:rFonts w:eastAsia="Arial Black" w:cs="Arial Black"/>
        </w:rPr>
      </w:pPr>
    </w:p>
    <w:p w:rsidR="009156E9" w:rsidRDefault="009156E9" w:rsidP="009156E9">
      <w:pPr>
        <w:pStyle w:val="Odsekzoznamu"/>
        <w:ind w:left="360"/>
        <w:jc w:val="both"/>
        <w:rPr>
          <w:rFonts w:eastAsia="Arial Black" w:cs="Arial Black"/>
        </w:rPr>
      </w:pPr>
    </w:p>
    <w:p w:rsidR="009320B3" w:rsidRDefault="009320B3" w:rsidP="009156E9">
      <w:pPr>
        <w:pStyle w:val="Odsekzoznamu"/>
        <w:ind w:left="360"/>
        <w:jc w:val="both"/>
        <w:rPr>
          <w:rFonts w:eastAsia="Arial Black" w:cs="Arial Black"/>
        </w:rPr>
      </w:pPr>
    </w:p>
    <w:p w:rsidR="00946348" w:rsidRPr="00946348" w:rsidRDefault="00DC3F6F" w:rsidP="00946348">
      <w:pPr>
        <w:pStyle w:val="Odsekzoznamu"/>
        <w:numPr>
          <w:ilvl w:val="0"/>
          <w:numId w:val="9"/>
        </w:numPr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 xml:space="preserve">Príspevok v materskej škole na základe rozhodnutia zriaďovateľa sa neuhrádza za dieťa, </w:t>
      </w:r>
    </w:p>
    <w:p w:rsidR="00DC3F6F" w:rsidRPr="00946348" w:rsidRDefault="00DC3F6F" w:rsidP="00946348">
      <w:pPr>
        <w:pStyle w:val="Odsekzoznamu"/>
        <w:ind w:left="360"/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>ktoré:</w:t>
      </w:r>
    </w:p>
    <w:p w:rsidR="00946348" w:rsidRPr="00946348" w:rsidRDefault="00DC3F6F" w:rsidP="000B07A0">
      <w:pPr>
        <w:pStyle w:val="Odsekzoznamu"/>
        <w:numPr>
          <w:ilvl w:val="0"/>
          <w:numId w:val="25"/>
        </w:numPr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 xml:space="preserve">má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prerušenú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dochádzku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do 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>materskej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 školy</w:t>
      </w:r>
      <w:r w:rsidR="000B07A0">
        <w:rPr>
          <w:rFonts w:eastAsia="Arial Black" w:cs="Arial Black"/>
        </w:rPr>
        <w:t xml:space="preserve"> </w:t>
      </w:r>
      <w:r w:rsidRPr="00946348">
        <w:rPr>
          <w:rFonts w:eastAsia="Arial Black" w:cs="Arial Black"/>
        </w:rPr>
        <w:t xml:space="preserve"> na viac ako 30 po sebe nasledujúcich </w:t>
      </w:r>
    </w:p>
    <w:p w:rsidR="009156E9" w:rsidRPr="009156E9" w:rsidRDefault="00DC3F6F" w:rsidP="000B07A0">
      <w:pPr>
        <w:pStyle w:val="Odsekzoznamu"/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>kalendárnych dní z dôvodu choroby alebo rodinných dôvodov preukázateľným s</w:t>
      </w:r>
      <w:r w:rsidR="009F5D70" w:rsidRPr="00946348">
        <w:rPr>
          <w:rFonts w:eastAsia="Arial Black" w:cs="Arial Black"/>
        </w:rPr>
        <w:t>pôsobom,</w:t>
      </w:r>
    </w:p>
    <w:p w:rsidR="00B16717" w:rsidRPr="00F569FE" w:rsidRDefault="00DC3F6F" w:rsidP="000B07A0">
      <w:pPr>
        <w:pStyle w:val="Odsekzoznamu"/>
        <w:numPr>
          <w:ilvl w:val="0"/>
          <w:numId w:val="25"/>
        </w:numPr>
        <w:jc w:val="both"/>
        <w:rPr>
          <w:rFonts w:eastAsia="Arial Black" w:cs="Arial Black"/>
        </w:rPr>
      </w:pPr>
      <w:r w:rsidRPr="00946348">
        <w:rPr>
          <w:rFonts w:eastAsia="Arial Black" w:cs="Arial Black"/>
        </w:rPr>
        <w:t xml:space="preserve">ktoré nedochádzalo do materskej školy v čase školských prázdnin alebo bola prerušená prevádzka materskej školy zapríčinená zriaďovateľom alebo inými závažnými dôvodmi; v </w:t>
      </w:r>
      <w:r w:rsidRPr="00F569FE">
        <w:rPr>
          <w:rFonts w:eastAsia="Arial Black" w:cs="Arial Black"/>
        </w:rPr>
        <w:t>týchto prípadoch uhrádza zákonný zástupca pomernú časť určeného príspevku.</w:t>
      </w:r>
    </w:p>
    <w:p w:rsidR="00B16717" w:rsidRPr="00946348" w:rsidRDefault="00B16717" w:rsidP="000B07A0">
      <w:pPr>
        <w:pStyle w:val="Odsekzoznamu"/>
        <w:numPr>
          <w:ilvl w:val="0"/>
          <w:numId w:val="23"/>
        </w:numPr>
        <w:tabs>
          <w:tab w:val="left" w:pos="720"/>
        </w:tabs>
        <w:jc w:val="both"/>
        <w:rPr>
          <w:rFonts w:eastAsia="Arial Black" w:cs="Arial Black"/>
        </w:rPr>
      </w:pPr>
      <w:r w:rsidRPr="009F5D70">
        <w:rPr>
          <w:rFonts w:eastAsia="Arial Black" w:cs="Arial Black"/>
        </w:rPr>
        <w:t>Termín a spôsob úhrady príspevku určí riaditeľ materskej školy vnútorným predpisom školy.</w:t>
      </w:r>
    </w:p>
    <w:p w:rsidR="00B16717" w:rsidRDefault="00B16717" w:rsidP="007A029F">
      <w:pPr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3</w:t>
      </w:r>
    </w:p>
    <w:p w:rsidR="00B16717" w:rsidRDefault="00B16717" w:rsidP="00B1671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Základná umelecká škola</w:t>
      </w:r>
    </w:p>
    <w:p w:rsidR="00B16717" w:rsidRDefault="00B16717" w:rsidP="00B16717">
      <w:pPr>
        <w:jc w:val="center"/>
        <w:rPr>
          <w:rFonts w:cs="Tahoma"/>
          <w:b/>
          <w:bCs/>
        </w:rPr>
      </w:pPr>
    </w:p>
    <w:p w:rsidR="00AF00F5" w:rsidRDefault="00AF00F5" w:rsidP="00AF00F5">
      <w:pPr>
        <w:numPr>
          <w:ilvl w:val="0"/>
          <w:numId w:val="14"/>
        </w:numPr>
        <w:tabs>
          <w:tab w:val="left" w:pos="720"/>
        </w:tabs>
        <w:jc w:val="both"/>
        <w:rPr>
          <w:rFonts w:cs="Tahoma"/>
        </w:rPr>
      </w:pPr>
      <w:r w:rsidRPr="00AF00F5">
        <w:rPr>
          <w:rFonts w:cs="Tahoma"/>
        </w:rPr>
        <w:t>Základná umelecká škola zabezpečuje umeleckú výchovu a vzdelávanie podľa vzdelávacieho programu odboru vzdelávania prevažne pre žiakov základnej školy. Základná umelecká škola môže organizovať aj štúdium pre deti vo veku pred plnením povinnej školskej dochádzky, žiakov stredných škôl a dospelých.</w:t>
      </w:r>
    </w:p>
    <w:p w:rsidR="00B16717" w:rsidRDefault="007A029F" w:rsidP="00AF00F5">
      <w:pPr>
        <w:numPr>
          <w:ilvl w:val="0"/>
          <w:numId w:val="14"/>
        </w:num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Z</w:t>
      </w:r>
      <w:r w:rsidRPr="00AF00F5">
        <w:rPr>
          <w:rFonts w:cs="Tahoma"/>
        </w:rPr>
        <w:t>ákonný zástupca žiaka</w:t>
      </w:r>
      <w:r>
        <w:rPr>
          <w:rFonts w:cs="Tahoma"/>
        </w:rPr>
        <w:t xml:space="preserve"> </w:t>
      </w:r>
      <w:r w:rsidRPr="00AF00F5">
        <w:rPr>
          <w:rFonts w:cs="Tahoma"/>
        </w:rPr>
        <w:t xml:space="preserve">prispieva </w:t>
      </w:r>
      <w:r>
        <w:rPr>
          <w:rFonts w:cs="Tahoma"/>
        </w:rPr>
        <w:t>n</w:t>
      </w:r>
      <w:r w:rsidR="00B16717" w:rsidRPr="00AF00F5">
        <w:rPr>
          <w:rFonts w:cs="Tahoma"/>
        </w:rPr>
        <w:t xml:space="preserve">a čiastočnú úhradu </w:t>
      </w:r>
      <w:r w:rsidR="00F569FE" w:rsidRPr="00AF00F5">
        <w:rPr>
          <w:rFonts w:cs="Tahoma"/>
        </w:rPr>
        <w:t>výdavkov</w:t>
      </w:r>
      <w:r w:rsidR="00B16717" w:rsidRPr="00AF00F5">
        <w:rPr>
          <w:rFonts w:cs="Tahoma"/>
        </w:rPr>
        <w:t xml:space="preserve"> spojených so štúdiom v základnej umeleckej škole </w:t>
      </w:r>
      <w:r w:rsidR="00B16717" w:rsidRPr="00AF00F5">
        <w:rPr>
          <w:rFonts w:eastAsia="Arial Black" w:cs="Arial Black"/>
        </w:rPr>
        <w:t xml:space="preserve"> v sume </w:t>
      </w:r>
      <w:r w:rsidR="00946348" w:rsidRPr="00AF00F5">
        <w:rPr>
          <w:rFonts w:eastAsia="Arial Black" w:cs="Arial Black"/>
        </w:rPr>
        <w:t>10</w:t>
      </w:r>
      <w:r w:rsidR="00F569FE" w:rsidRPr="00AF00F5">
        <w:rPr>
          <w:rFonts w:eastAsia="Arial Black" w:cs="Arial Black"/>
        </w:rPr>
        <w:t>,00</w:t>
      </w:r>
      <w:r w:rsidR="00B16717" w:rsidRPr="00AF00F5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 w:rsidRPr="00AF00F5">
        <w:rPr>
          <w:rFonts w:cs="Tahoma"/>
        </w:rPr>
        <w:t>mesačne</w:t>
      </w:r>
      <w:r>
        <w:rPr>
          <w:rFonts w:cs="Tahoma"/>
        </w:rPr>
        <w:t xml:space="preserve"> </w:t>
      </w:r>
      <w:r w:rsidRPr="00AF00F5">
        <w:rPr>
          <w:rFonts w:cs="Tahoma"/>
        </w:rPr>
        <w:t>na jedného neplnoletého žiaka</w:t>
      </w:r>
      <w:r w:rsidR="00B16717" w:rsidRPr="00AF00F5">
        <w:rPr>
          <w:rFonts w:eastAsia="Arial Black" w:cs="Arial Black"/>
        </w:rPr>
        <w:t>.</w:t>
      </w:r>
      <w:r w:rsidR="00B16717" w:rsidRPr="00AF00F5">
        <w:rPr>
          <w:rFonts w:cs="Tahoma"/>
        </w:rPr>
        <w:t xml:space="preserve"> </w:t>
      </w:r>
    </w:p>
    <w:p w:rsidR="00B16717" w:rsidRDefault="007A029F" w:rsidP="00AF00F5">
      <w:pPr>
        <w:numPr>
          <w:ilvl w:val="0"/>
          <w:numId w:val="14"/>
        </w:num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D</w:t>
      </w:r>
      <w:r w:rsidRPr="00AF00F5">
        <w:rPr>
          <w:rFonts w:cs="Tahoma"/>
        </w:rPr>
        <w:t xml:space="preserve">ospelá osoba prispieva </w:t>
      </w:r>
      <w:r>
        <w:rPr>
          <w:rFonts w:cs="Tahoma"/>
        </w:rPr>
        <w:t xml:space="preserve"> n</w:t>
      </w:r>
      <w:r w:rsidR="00B16717" w:rsidRPr="00AF00F5">
        <w:rPr>
          <w:rFonts w:cs="Tahoma"/>
        </w:rPr>
        <w:t xml:space="preserve">a čiastočnú úhradu </w:t>
      </w:r>
      <w:r w:rsidR="00F569FE" w:rsidRPr="00AF00F5">
        <w:rPr>
          <w:rFonts w:cs="Tahoma"/>
        </w:rPr>
        <w:t>výdavkov</w:t>
      </w:r>
      <w:r w:rsidR="00B16717" w:rsidRPr="00AF00F5">
        <w:rPr>
          <w:rFonts w:cs="Tahoma"/>
        </w:rPr>
        <w:t xml:space="preserve"> spojených so štúdiom v základnej umeleckej škole </w:t>
      </w:r>
      <w:r w:rsidR="00B16717" w:rsidRPr="00AF00F5">
        <w:rPr>
          <w:rFonts w:eastAsia="Arial Black" w:cs="Arial Black"/>
        </w:rPr>
        <w:t xml:space="preserve">v sume </w:t>
      </w:r>
      <w:r w:rsidR="00946348" w:rsidRPr="00AF00F5">
        <w:rPr>
          <w:rFonts w:eastAsia="Arial Black" w:cs="Arial Black"/>
        </w:rPr>
        <w:t>10</w:t>
      </w:r>
      <w:r w:rsidR="00F569FE" w:rsidRPr="00AF00F5">
        <w:rPr>
          <w:rFonts w:eastAsia="Arial Black" w:cs="Arial Black"/>
        </w:rPr>
        <w:t>,00</w:t>
      </w:r>
      <w:r w:rsidR="00B16717" w:rsidRPr="00AF00F5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 w:rsidRPr="00AF00F5">
        <w:rPr>
          <w:rFonts w:cs="Tahoma"/>
        </w:rPr>
        <w:t>mesačne</w:t>
      </w:r>
      <w:r w:rsidR="00B16717" w:rsidRPr="00AF00F5">
        <w:rPr>
          <w:rFonts w:eastAsia="Arial Black" w:cs="Arial Black"/>
        </w:rPr>
        <w:t>.</w:t>
      </w:r>
      <w:r w:rsidR="00B16717" w:rsidRPr="00AF00F5">
        <w:rPr>
          <w:rFonts w:cs="Tahoma"/>
        </w:rPr>
        <w:t xml:space="preserve"> </w:t>
      </w:r>
    </w:p>
    <w:p w:rsidR="00B16717" w:rsidRPr="00AF00F5" w:rsidRDefault="00F569FE" w:rsidP="007A029F">
      <w:pPr>
        <w:numPr>
          <w:ilvl w:val="0"/>
          <w:numId w:val="14"/>
        </w:numPr>
        <w:tabs>
          <w:tab w:val="clear" w:pos="360"/>
          <w:tab w:val="num" w:pos="0"/>
          <w:tab w:val="left" w:pos="720"/>
        </w:tabs>
        <w:jc w:val="both"/>
        <w:rPr>
          <w:rFonts w:cs="Tahoma"/>
        </w:rPr>
      </w:pPr>
      <w:r w:rsidRPr="00AF00F5">
        <w:rPr>
          <w:rFonts w:eastAsia="Arial" w:cs="Arial"/>
        </w:rPr>
        <w:t>Zr</w:t>
      </w:r>
      <w:r w:rsidR="00B16717" w:rsidRPr="00AF00F5">
        <w:rPr>
          <w:rFonts w:eastAsia="Arial" w:cs="Arial"/>
        </w:rPr>
        <w:t>ia</w:t>
      </w:r>
      <w:r w:rsidRPr="00AF00F5">
        <w:rPr>
          <w:rFonts w:eastAsia="Arial" w:cs="Arial"/>
        </w:rPr>
        <w:t>ďovateľ</w:t>
      </w:r>
      <w:r w:rsidR="00B16717" w:rsidRPr="00AF00F5">
        <w:rPr>
          <w:rFonts w:eastAsia="Arial" w:cs="Arial"/>
        </w:rPr>
        <w:t xml:space="preserve"> základnej umeleckej školy môže rozhodnúť o znížení alebo odpustení príspevku podľa odst. </w:t>
      </w:r>
      <w:r w:rsidR="00AF00F5">
        <w:rPr>
          <w:rFonts w:eastAsia="Arial" w:cs="Arial"/>
        </w:rPr>
        <w:t>2</w:t>
      </w:r>
      <w:r w:rsidR="00B16717" w:rsidRPr="00AF00F5">
        <w:rPr>
          <w:rFonts w:eastAsia="Arial" w:cs="Arial"/>
        </w:rPr>
        <w:t xml:space="preserve">. a  </w:t>
      </w:r>
      <w:r w:rsidR="00AF00F5">
        <w:rPr>
          <w:rFonts w:eastAsia="Arial" w:cs="Arial"/>
        </w:rPr>
        <w:t>3</w:t>
      </w:r>
      <w:r w:rsidR="00B16717" w:rsidRPr="00AF00F5">
        <w:rPr>
          <w:rFonts w:eastAsia="Arial" w:cs="Arial"/>
        </w:rPr>
        <w:t>.</w:t>
      </w:r>
      <w:r w:rsidR="00204BD9">
        <w:rPr>
          <w:rFonts w:eastAsia="Arial" w:cs="Arial"/>
        </w:rPr>
        <w:t>tohto článku</w:t>
      </w:r>
      <w:r w:rsidR="00B16717" w:rsidRPr="00AF00F5">
        <w:rPr>
          <w:rFonts w:eastAsia="Arial" w:cs="Arial"/>
        </w:rPr>
        <w:t xml:space="preserve">, ak zákonný zástupca </w:t>
      </w:r>
      <w:r w:rsidRPr="00AF00F5">
        <w:rPr>
          <w:rFonts w:eastAsia="Arial" w:cs="Arial"/>
        </w:rPr>
        <w:t xml:space="preserve">neplnoletého </w:t>
      </w:r>
      <w:r w:rsidR="00B16717" w:rsidRPr="00AF00F5">
        <w:rPr>
          <w:rFonts w:eastAsia="Arial" w:cs="Arial"/>
        </w:rPr>
        <w:t>žiaka alebo plnoletý žiak o to písomne požiada a predloží doklad o tom, že je poberateľom dávky v hmotnej núdzi a príspevkov k dávke v hmotnej núdzi</w:t>
      </w:r>
      <w:r w:rsidR="00946348" w:rsidRPr="00AF00F5">
        <w:rPr>
          <w:rFonts w:eastAsia="Arial" w:cs="Arial"/>
        </w:rPr>
        <w:t xml:space="preserve"> podľa osobitného predpisu </w:t>
      </w:r>
      <w:r w:rsidR="00946348" w:rsidRPr="00AF00F5">
        <w:rPr>
          <w:rFonts w:eastAsia="Arial Black" w:cs="Arial Black"/>
          <w:vertAlign w:val="superscript"/>
        </w:rPr>
        <w:t>1)</w:t>
      </w:r>
      <w:r w:rsidRPr="00AF00F5">
        <w:rPr>
          <w:rFonts w:eastAsia="Arial Black" w:cs="Arial Black"/>
        </w:rPr>
        <w:t>.</w:t>
      </w:r>
    </w:p>
    <w:p w:rsidR="00B16717" w:rsidRPr="00AF00F5" w:rsidRDefault="00B16717" w:rsidP="007A029F">
      <w:pPr>
        <w:numPr>
          <w:ilvl w:val="0"/>
          <w:numId w:val="14"/>
        </w:numPr>
        <w:tabs>
          <w:tab w:val="clear" w:pos="360"/>
          <w:tab w:val="num" w:pos="0"/>
          <w:tab w:val="left" w:pos="720"/>
        </w:tabs>
        <w:jc w:val="both"/>
        <w:rPr>
          <w:rFonts w:cs="Tahoma"/>
        </w:rPr>
      </w:pPr>
      <w:r w:rsidRPr="00AF00F5">
        <w:rPr>
          <w:rFonts w:eastAsia="Arial" w:cs="Arial"/>
        </w:rPr>
        <w:t>Termín a spôsob úhrady príspevku určí riaditeľ základnej umeleckej školy vnútorným predpisom školy.</w:t>
      </w:r>
    </w:p>
    <w:p w:rsidR="00B16717" w:rsidRDefault="00B16717" w:rsidP="00B16717">
      <w:pPr>
        <w:jc w:val="both"/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§ 4 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                      Školský klub detí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:rsidR="00B16717" w:rsidRDefault="00B16717" w:rsidP="00B16717">
      <w:pPr>
        <w:jc w:val="both"/>
        <w:rPr>
          <w:rFonts w:eastAsia="Arial" w:cs="Arial"/>
          <w:b/>
          <w:bCs/>
        </w:rPr>
      </w:pPr>
    </w:p>
    <w:p w:rsidR="00AF00F5" w:rsidRDefault="00AF00F5" w:rsidP="007A029F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Fonts w:eastAsia="Arial" w:cs="Arial"/>
        </w:rPr>
      </w:pPr>
      <w:r w:rsidRPr="00AF00F5">
        <w:rPr>
          <w:rFonts w:eastAsia="Arial" w:cs="Arial"/>
        </w:rPr>
        <w:t>Školský klub detí zabezpečuje pre deti, ktoré plnia povinnú školskú dochádzku na základnej škole, činnosť podľa výchovného programu školského zariadenia zameranú na ich prípravu na vyučovanie a na oddych v čase mimo vyučovania a v čase školských prázdnin. Činnosť, ktorú zabezpečuje školský klub detí, nie je totožná s činnosťou zabezpečovanou centrom voľného času podľa § 116</w:t>
      </w:r>
      <w:r w:rsidR="00A562E1">
        <w:rPr>
          <w:rFonts w:eastAsia="Arial" w:cs="Arial"/>
        </w:rPr>
        <w:t xml:space="preserve"> zákona č. 245/2008 Z.z. </w:t>
      </w:r>
      <w:r w:rsidR="00A562E1">
        <w:rPr>
          <w:rFonts w:cs="Tahoma"/>
        </w:rPr>
        <w:t>o výchove  a vzdelávaní  (školský zákon)  a o zmene a doplnení niektorých zákonov  v znení neskorších predpisov.</w:t>
      </w:r>
    </w:p>
    <w:p w:rsidR="00B16717" w:rsidRDefault="0069623B" w:rsidP="007A029F">
      <w:pPr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Zákonný zástupca žiaka prispieva n</w:t>
      </w:r>
      <w:r w:rsidR="00B16717">
        <w:rPr>
          <w:rFonts w:eastAsia="Arial" w:cs="Arial"/>
        </w:rPr>
        <w:t xml:space="preserve">a čiastočnú úhradu </w:t>
      </w:r>
      <w:r w:rsidR="00A562E1">
        <w:rPr>
          <w:rFonts w:eastAsia="Arial" w:cs="Arial"/>
        </w:rPr>
        <w:t>nákladov</w:t>
      </w:r>
      <w:r w:rsidR="00B16717">
        <w:rPr>
          <w:rFonts w:eastAsia="Arial" w:cs="Arial"/>
        </w:rPr>
        <w:t xml:space="preserve"> spojených s činnosťou  školského klubu detí </w:t>
      </w:r>
      <w:r w:rsidR="00B16717">
        <w:rPr>
          <w:rFonts w:eastAsia="Arial Black" w:cs="Arial Black"/>
        </w:rPr>
        <w:t xml:space="preserve"> v sume </w:t>
      </w:r>
      <w:r w:rsidR="00946348">
        <w:rPr>
          <w:rFonts w:eastAsia="Arial Black" w:cs="Arial Black"/>
        </w:rPr>
        <w:t>15</w:t>
      </w:r>
      <w:r w:rsidR="00AF00F5">
        <w:rPr>
          <w:rFonts w:eastAsia="Arial Black" w:cs="Arial Black"/>
        </w:rPr>
        <w:t>,00</w:t>
      </w:r>
      <w:r w:rsidR="00B16717">
        <w:rPr>
          <w:rFonts w:eastAsia="Arial Black" w:cs="Arial Black"/>
        </w:rPr>
        <w:t xml:space="preserve"> €</w:t>
      </w:r>
      <w:r>
        <w:rPr>
          <w:rFonts w:eastAsia="Arial Black" w:cs="Arial Black"/>
        </w:rPr>
        <w:t xml:space="preserve"> </w:t>
      </w:r>
      <w:r>
        <w:rPr>
          <w:rFonts w:eastAsia="Arial" w:cs="Arial"/>
        </w:rPr>
        <w:t>mesačne na jedného žiaka</w:t>
      </w:r>
      <w:r w:rsidR="00B16717">
        <w:rPr>
          <w:rFonts w:eastAsia="Arial" w:cs="Arial"/>
        </w:rPr>
        <w:t>.</w:t>
      </w:r>
    </w:p>
    <w:p w:rsidR="00A562E1" w:rsidRDefault="009156E9" w:rsidP="007A029F">
      <w:pPr>
        <w:pStyle w:val="Odsekzoznamu"/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Z</w:t>
      </w:r>
      <w:r w:rsidRPr="00A562E1">
        <w:rPr>
          <w:rFonts w:eastAsia="Arial" w:cs="Arial"/>
        </w:rPr>
        <w:t>ákonný zástupca žiaka</w:t>
      </w:r>
      <w:r>
        <w:rPr>
          <w:rFonts w:eastAsia="Arial" w:cs="Arial"/>
        </w:rPr>
        <w:t xml:space="preserve"> </w:t>
      </w:r>
      <w:r w:rsidRPr="00A562E1">
        <w:rPr>
          <w:rFonts w:eastAsia="Arial" w:cs="Arial"/>
        </w:rPr>
        <w:t>prispieva</w:t>
      </w:r>
      <w:r>
        <w:rPr>
          <w:rFonts w:eastAsia="Arial" w:cs="Arial"/>
        </w:rPr>
        <w:t xml:space="preserve"> n</w:t>
      </w:r>
      <w:r w:rsidR="00A562E1" w:rsidRPr="00A562E1">
        <w:rPr>
          <w:rFonts w:eastAsia="Arial" w:cs="Arial"/>
        </w:rPr>
        <w:t xml:space="preserve">a čiastočnú úhradu nákladov spojených so skrátenou výchovno-vzdelávacou   činnosťou  školského klubu detí (len ranný </w:t>
      </w:r>
      <w:r w:rsidR="00A562E1">
        <w:rPr>
          <w:rFonts w:eastAsia="Arial" w:cs="Arial"/>
        </w:rPr>
        <w:t>pobyt alebo</w:t>
      </w:r>
      <w:r w:rsidR="00A562E1" w:rsidRPr="00A562E1">
        <w:rPr>
          <w:rFonts w:eastAsia="Arial" w:cs="Arial"/>
        </w:rPr>
        <w:t xml:space="preserve"> pobyt dieťaťa v čase podávania obeda)  </w:t>
      </w:r>
      <w:r w:rsidR="00A562E1" w:rsidRPr="00A562E1">
        <w:rPr>
          <w:rFonts w:eastAsia="Arial Black" w:cs="Arial Black"/>
        </w:rPr>
        <w:t xml:space="preserve">v sume </w:t>
      </w:r>
      <w:r w:rsidR="00A562E1">
        <w:rPr>
          <w:rFonts w:eastAsia="Arial Black" w:cs="Arial Black"/>
        </w:rPr>
        <w:t>7,00</w:t>
      </w:r>
      <w:r w:rsidR="00A562E1" w:rsidRPr="00A562E1">
        <w:rPr>
          <w:rFonts w:eastAsia="Arial Black" w:cs="Arial Black"/>
        </w:rPr>
        <w:t xml:space="preserve"> €</w:t>
      </w:r>
      <w:r w:rsidR="00A562E1" w:rsidRPr="00A562E1">
        <w:rPr>
          <w:rFonts w:eastAsia="Arial" w:cs="Arial"/>
        </w:rPr>
        <w:t xml:space="preserve"> </w:t>
      </w:r>
      <w:r w:rsidRPr="00A562E1">
        <w:rPr>
          <w:rFonts w:eastAsia="Arial" w:cs="Arial"/>
        </w:rPr>
        <w:t>mesačne na jedného žiaka</w:t>
      </w:r>
      <w:r w:rsidR="00A562E1" w:rsidRPr="00A562E1">
        <w:rPr>
          <w:rFonts w:eastAsia="Arial" w:cs="Arial"/>
        </w:rPr>
        <w:t>.</w:t>
      </w:r>
    </w:p>
    <w:p w:rsidR="009156E9" w:rsidRDefault="009156E9" w:rsidP="009156E9">
      <w:pPr>
        <w:pStyle w:val="Odsekzoznamu"/>
        <w:ind w:left="360"/>
        <w:jc w:val="both"/>
        <w:rPr>
          <w:rFonts w:eastAsia="Arial" w:cs="Arial"/>
        </w:rPr>
      </w:pPr>
    </w:p>
    <w:p w:rsidR="009156E9" w:rsidRDefault="009156E9" w:rsidP="009156E9">
      <w:pPr>
        <w:pStyle w:val="Odsekzoznamu"/>
        <w:ind w:left="8496"/>
        <w:jc w:val="both"/>
        <w:rPr>
          <w:rFonts w:eastAsia="Arial" w:cs="Arial"/>
        </w:rPr>
      </w:pPr>
      <w:r>
        <w:rPr>
          <w:rFonts w:eastAsia="Arial" w:cs="Arial"/>
        </w:rPr>
        <w:t>2.</w:t>
      </w:r>
    </w:p>
    <w:p w:rsidR="009156E9" w:rsidRDefault="009156E9" w:rsidP="009156E9">
      <w:pPr>
        <w:pStyle w:val="Odsekzoznamu"/>
        <w:ind w:left="360"/>
        <w:jc w:val="both"/>
        <w:rPr>
          <w:rFonts w:eastAsia="Arial" w:cs="Arial"/>
        </w:rPr>
      </w:pPr>
    </w:p>
    <w:p w:rsidR="009156E9" w:rsidRDefault="009156E9" w:rsidP="009156E9">
      <w:pPr>
        <w:pStyle w:val="Odsekzoznamu"/>
        <w:ind w:left="360"/>
        <w:jc w:val="both"/>
        <w:rPr>
          <w:rFonts w:eastAsia="Arial" w:cs="Arial"/>
        </w:rPr>
      </w:pPr>
    </w:p>
    <w:p w:rsidR="00DE5350" w:rsidRDefault="00DE5350" w:rsidP="009156E9">
      <w:pPr>
        <w:pStyle w:val="Odsekzoznamu"/>
        <w:ind w:left="360"/>
        <w:jc w:val="both"/>
        <w:rPr>
          <w:rFonts w:eastAsia="Arial" w:cs="Arial"/>
        </w:rPr>
      </w:pPr>
    </w:p>
    <w:p w:rsidR="00DE5350" w:rsidRPr="00A562E1" w:rsidRDefault="00DE5350" w:rsidP="009156E9">
      <w:pPr>
        <w:pStyle w:val="Odsekzoznamu"/>
        <w:ind w:left="360"/>
        <w:jc w:val="both"/>
        <w:rPr>
          <w:rFonts w:eastAsia="Arial" w:cs="Arial"/>
        </w:rPr>
      </w:pPr>
    </w:p>
    <w:p w:rsidR="00B16717" w:rsidRDefault="00AF00F5" w:rsidP="007A029F">
      <w:pPr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Zriaďovateľ</w:t>
      </w:r>
      <w:r w:rsidR="00B16717">
        <w:rPr>
          <w:rFonts w:eastAsia="Arial" w:cs="Arial"/>
        </w:rPr>
        <w:t xml:space="preserve"> </w:t>
      </w:r>
      <w:r>
        <w:rPr>
          <w:rFonts w:eastAsia="Arial" w:cs="Arial"/>
        </w:rPr>
        <w:t xml:space="preserve">školského klubu detí </w:t>
      </w:r>
      <w:r w:rsidR="00B16717">
        <w:rPr>
          <w:rFonts w:eastAsia="Arial" w:cs="Arial"/>
        </w:rPr>
        <w:t xml:space="preserve">môže rozhodnúť o znížení alebo odpustení príspevku podľa ods. </w:t>
      </w:r>
      <w:r w:rsidR="00A562E1">
        <w:rPr>
          <w:rFonts w:eastAsia="Arial" w:cs="Arial"/>
        </w:rPr>
        <w:t>2</w:t>
      </w:r>
      <w:r w:rsidR="00B16717">
        <w:rPr>
          <w:rFonts w:eastAsia="Arial" w:cs="Arial"/>
        </w:rPr>
        <w:t>.</w:t>
      </w:r>
      <w:r w:rsidR="00A562E1">
        <w:rPr>
          <w:rFonts w:eastAsia="Arial" w:cs="Arial"/>
        </w:rPr>
        <w:t xml:space="preserve"> a 3.</w:t>
      </w:r>
      <w:r w:rsidR="00204BD9">
        <w:rPr>
          <w:rFonts w:eastAsia="Arial" w:cs="Arial"/>
        </w:rPr>
        <w:t>tohto článku</w:t>
      </w:r>
      <w:r w:rsidR="00B16717">
        <w:rPr>
          <w:rFonts w:eastAsia="Arial" w:cs="Arial"/>
        </w:rPr>
        <w:t>, ak zákonný zástupca žiaka o to písomne požiada   a predloží doklad o tom, že je poberateľom dávky v hmotnej núdzi a príspevkov k dávke v hmotnej núdzi</w:t>
      </w:r>
      <w:r w:rsidR="00946348">
        <w:rPr>
          <w:rFonts w:eastAsia="Arial" w:cs="Arial"/>
        </w:rPr>
        <w:t xml:space="preserve"> podľa osobitného predpisu </w:t>
      </w:r>
      <w:r w:rsidR="00946348" w:rsidRPr="00946348">
        <w:rPr>
          <w:rFonts w:eastAsia="Arial Black" w:cs="Arial Black"/>
          <w:vertAlign w:val="superscript"/>
        </w:rPr>
        <w:t>1)</w:t>
      </w:r>
      <w:r w:rsidR="00B16717">
        <w:rPr>
          <w:rFonts w:eastAsia="Arial" w:cs="Arial"/>
        </w:rPr>
        <w:t>.</w:t>
      </w:r>
    </w:p>
    <w:p w:rsidR="00B16717" w:rsidRDefault="00B16717" w:rsidP="007A029F">
      <w:pPr>
        <w:numPr>
          <w:ilvl w:val="0"/>
          <w:numId w:val="17"/>
        </w:numPr>
        <w:tabs>
          <w:tab w:val="left" w:pos="720"/>
        </w:tabs>
        <w:ind w:left="360"/>
        <w:jc w:val="both"/>
        <w:rPr>
          <w:rFonts w:eastAsia="Arial" w:cs="Arial"/>
        </w:rPr>
      </w:pPr>
      <w:r>
        <w:rPr>
          <w:rFonts w:eastAsia="Arial" w:cs="Arial"/>
        </w:rPr>
        <w:t>Termín a spôsob úhrady príspevku určí riaditeľ základnej  školy vnútorným predpisom školy.</w:t>
      </w:r>
    </w:p>
    <w:p w:rsidR="00B16717" w:rsidRDefault="00B16717" w:rsidP="009156E9">
      <w:pPr>
        <w:rPr>
          <w:rFonts w:eastAsia="Arial" w:cs="Arial"/>
        </w:rPr>
      </w:pPr>
    </w:p>
    <w:p w:rsidR="009156E9" w:rsidRDefault="009156E9" w:rsidP="009156E9">
      <w:pPr>
        <w:rPr>
          <w:rFonts w:eastAsia="Arial" w:cs="Arial"/>
          <w:b/>
          <w:bCs/>
        </w:rPr>
      </w:pPr>
    </w:p>
    <w:p w:rsidR="00B16717" w:rsidRDefault="00AF00F5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5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Školská jedáleň pri materskej škole</w:t>
      </w:r>
    </w:p>
    <w:p w:rsidR="00B16717" w:rsidRDefault="00B16717" w:rsidP="00B16717">
      <w:pPr>
        <w:rPr>
          <w:rFonts w:eastAsia="Arial" w:cs="Arial"/>
        </w:rPr>
      </w:pPr>
    </w:p>
    <w:p w:rsidR="00A562E1" w:rsidRDefault="00A562E1" w:rsidP="00A562E1">
      <w:pPr>
        <w:numPr>
          <w:ilvl w:val="0"/>
          <w:numId w:val="18"/>
        </w:numPr>
        <w:jc w:val="both"/>
        <w:rPr>
          <w:rFonts w:eastAsia="Arial" w:cs="Arial"/>
        </w:rPr>
      </w:pPr>
      <w:r>
        <w:rPr>
          <w:rFonts w:eastAsia="Arial" w:cs="Arial"/>
        </w:rPr>
        <w:t>Š</w:t>
      </w:r>
      <w:r w:rsidRPr="00A562E1">
        <w:rPr>
          <w:rFonts w:eastAsia="Arial" w:cs="Arial"/>
        </w:rPr>
        <w:t>kolská jedáleň sa zriaďuje na prípravu, výdaj, konzumáciu jedál a nápojov pre stravníkov v čase ich pobytu v škole alebo v školskom zariadení.</w:t>
      </w:r>
    </w:p>
    <w:p w:rsidR="00B16717" w:rsidRDefault="00B16717" w:rsidP="00B16717">
      <w:pPr>
        <w:numPr>
          <w:ilvl w:val="0"/>
          <w:numId w:val="18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>Zákonný zástupca dieťaťa uhrádza finančný príspevok na stravovanie vo výške nákladov na nákup potravín podľa vekových kategórií stravníkov v súlade s finančnými pásmami určenými Ministerstvom školstva SR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 xml:space="preserve"> bez  úhrady režijných nákladov na výrobu a výdaj jedál a nápojov.</w:t>
      </w:r>
    </w:p>
    <w:p w:rsidR="00B16717" w:rsidRPr="00A562E1" w:rsidRDefault="00B16717" w:rsidP="00A562E1">
      <w:pPr>
        <w:pStyle w:val="Odsekzoznamu"/>
        <w:numPr>
          <w:ilvl w:val="0"/>
          <w:numId w:val="18"/>
        </w:numPr>
        <w:tabs>
          <w:tab w:val="left" w:pos="720"/>
        </w:tabs>
        <w:jc w:val="both"/>
        <w:rPr>
          <w:rFonts w:eastAsia="Arial" w:cs="Arial"/>
        </w:rPr>
      </w:pPr>
      <w:r w:rsidRPr="009C625F">
        <w:rPr>
          <w:rFonts w:eastAsia="Arial" w:cs="Arial"/>
        </w:rPr>
        <w:t>Príspevok na nákup potravín pre dieťa materskej školy  je</w:t>
      </w:r>
      <w:r w:rsidR="009156E9">
        <w:rPr>
          <w:rFonts w:eastAsia="Arial" w:cs="Arial"/>
        </w:rPr>
        <w:t xml:space="preserve"> </w:t>
      </w:r>
      <w:r w:rsidR="00A562E1">
        <w:rPr>
          <w:rFonts w:eastAsia="Arial" w:cs="Arial"/>
        </w:rPr>
        <w:t xml:space="preserve"> </w:t>
      </w:r>
      <w:r w:rsidR="00A562E1" w:rsidRPr="009C625F">
        <w:rPr>
          <w:rFonts w:eastAsia="Arial" w:cs="Arial"/>
        </w:rPr>
        <w:t>štvrté  finančné pásmo na nákup potravín</w:t>
      </w:r>
      <w:r w:rsidR="00A562E1">
        <w:rPr>
          <w:rFonts w:eastAsia="Arial" w:cs="Arial"/>
        </w:rPr>
        <w:t xml:space="preserve"> v</w:t>
      </w:r>
      <w:r w:rsidR="00204BD9">
        <w:rPr>
          <w:rFonts w:eastAsia="Arial" w:cs="Arial"/>
        </w:rPr>
        <w:t> </w:t>
      </w:r>
      <w:r w:rsidR="00A562E1">
        <w:rPr>
          <w:rFonts w:eastAsia="Arial" w:cs="Arial"/>
        </w:rPr>
        <w:t>súlade</w:t>
      </w:r>
      <w:r w:rsidR="00204BD9">
        <w:rPr>
          <w:rFonts w:eastAsia="Arial" w:cs="Arial"/>
        </w:rPr>
        <w:t xml:space="preserve"> </w:t>
      </w:r>
      <w:r w:rsidR="00A562E1">
        <w:rPr>
          <w:rFonts w:eastAsia="Arial" w:cs="Arial"/>
        </w:rPr>
        <w:t>s finančnými pásmami</w:t>
      </w:r>
      <w:r w:rsidR="00204BD9">
        <w:rPr>
          <w:rFonts w:eastAsia="Arial" w:cs="Arial"/>
        </w:rPr>
        <w:t xml:space="preserve"> </w:t>
      </w:r>
      <w:r w:rsidR="00A562E1">
        <w:rPr>
          <w:rFonts w:eastAsia="Arial" w:cs="Arial"/>
        </w:rPr>
        <w:t xml:space="preserve"> určenými Ministerstvom školstva </w:t>
      </w:r>
      <w:r w:rsidR="00204BD9">
        <w:rPr>
          <w:rFonts w:eastAsia="Arial" w:cs="Arial"/>
        </w:rPr>
        <w:t xml:space="preserve">   </w:t>
      </w:r>
      <w:r w:rsidR="00A562E1">
        <w:rPr>
          <w:rFonts w:eastAsia="Arial" w:cs="Arial"/>
        </w:rPr>
        <w:t xml:space="preserve">SR </w:t>
      </w:r>
      <w:r w:rsidR="00A562E1" w:rsidRPr="00355AAC">
        <w:rPr>
          <w:rFonts w:eastAsia="Arial" w:cs="Arial"/>
          <w:vertAlign w:val="superscript"/>
        </w:rPr>
        <w:t>2)</w:t>
      </w:r>
      <w:r w:rsidRPr="009C625F">
        <w:rPr>
          <w:rFonts w:eastAsia="Arial" w:cs="Arial"/>
        </w:rPr>
        <w:t xml:space="preserve"> spolu na jeden deň</w:t>
      </w:r>
      <w:r w:rsidR="00204BD9">
        <w:rPr>
          <w:rFonts w:eastAsia="Arial" w:cs="Arial"/>
        </w:rPr>
        <w:t xml:space="preserve"> v sume</w:t>
      </w:r>
      <w:r w:rsidRPr="009C625F">
        <w:rPr>
          <w:rFonts w:eastAsia="Arial" w:cs="Arial"/>
        </w:rPr>
        <w:t xml:space="preserve"> 1,27  €,</w:t>
      </w:r>
      <w:r w:rsidR="00A562E1">
        <w:rPr>
          <w:rFonts w:eastAsia="Arial" w:cs="Arial"/>
        </w:rPr>
        <w:t xml:space="preserve">  </w:t>
      </w:r>
      <w:r w:rsidRPr="00A562E1">
        <w:rPr>
          <w:rFonts w:eastAsia="Arial" w:cs="Arial"/>
        </w:rPr>
        <w:t>z toho desiata 0,3</w:t>
      </w:r>
      <w:r w:rsidR="00204BD9">
        <w:rPr>
          <w:rFonts w:eastAsia="Arial" w:cs="Arial"/>
        </w:rPr>
        <w:t>0</w:t>
      </w:r>
      <w:r w:rsidRPr="00A562E1">
        <w:rPr>
          <w:rFonts w:eastAsia="Arial" w:cs="Arial"/>
        </w:rPr>
        <w:t xml:space="preserve"> €</w:t>
      </w:r>
      <w:r w:rsidR="00204BD9">
        <w:rPr>
          <w:rFonts w:eastAsia="Arial" w:cs="Arial"/>
        </w:rPr>
        <w:t>, obed  0,72 €, olovrant 0,25 €</w:t>
      </w:r>
      <w:r w:rsidRPr="00A562E1">
        <w:rPr>
          <w:rFonts w:eastAsia="Arial" w:cs="Arial"/>
        </w:rPr>
        <w:t xml:space="preserve">. </w:t>
      </w:r>
    </w:p>
    <w:p w:rsidR="00B16717" w:rsidRDefault="00B16717" w:rsidP="00B16717">
      <w:pPr>
        <w:numPr>
          <w:ilvl w:val="0"/>
          <w:numId w:val="18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>Výšku úhrady ceny obeda dospelých stravníkov v školských jedálňach  (zamestnancov škôl a cudzích stravníkov), ktorí hradia v cene obeda náklady na nákup potravín a režijné náklady, určí riaditeľ materskej školy vnútorným predpisom v súlade s finančnými pásmami na nákup potravín určenými Ministerstvom školstva Slovenskej republiky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>.</w:t>
      </w:r>
    </w:p>
    <w:p w:rsidR="00A562E1" w:rsidRDefault="00A562E1" w:rsidP="00A562E1">
      <w:pPr>
        <w:numPr>
          <w:ilvl w:val="0"/>
          <w:numId w:val="18"/>
        </w:numPr>
        <w:jc w:val="both"/>
        <w:rPr>
          <w:rFonts w:eastAsia="Arial" w:cs="Arial"/>
        </w:rPr>
      </w:pPr>
      <w:r>
        <w:rPr>
          <w:rFonts w:eastAsia="Arial" w:cs="Arial"/>
        </w:rPr>
        <w:t>Termín a spôsob úhrady príspevku určí riaditeľ  školy vnútorným predpisom školy.</w:t>
      </w: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B16717" w:rsidRDefault="00137B3B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6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Školská jedáleň pri základnej škole</w:t>
      </w:r>
    </w:p>
    <w:p w:rsidR="00B16717" w:rsidRDefault="00B16717" w:rsidP="00B16717">
      <w:pPr>
        <w:rPr>
          <w:rFonts w:eastAsia="Arial" w:cs="Arial"/>
        </w:rPr>
      </w:pPr>
    </w:p>
    <w:p w:rsidR="00A562E1" w:rsidRPr="00137B3B" w:rsidRDefault="00A562E1" w:rsidP="00204BD9">
      <w:pPr>
        <w:numPr>
          <w:ilvl w:val="0"/>
          <w:numId w:val="19"/>
        </w:numPr>
        <w:jc w:val="both"/>
        <w:rPr>
          <w:rFonts w:eastAsia="Arial" w:cs="Arial"/>
        </w:rPr>
      </w:pPr>
      <w:r>
        <w:rPr>
          <w:rFonts w:eastAsia="Arial" w:cs="Arial"/>
        </w:rPr>
        <w:t>Š</w:t>
      </w:r>
      <w:r w:rsidRPr="00A562E1">
        <w:rPr>
          <w:rFonts w:eastAsia="Arial" w:cs="Arial"/>
        </w:rPr>
        <w:t>kolská jedáleň sa zriaďuje na prípravu, výdaj, konzumáciu jedál a nápojov pre stravníkov v čase ich pobytu v škole alebo v školskom zariadení.</w:t>
      </w:r>
      <w:r w:rsidR="00204BD9">
        <w:rPr>
          <w:rFonts w:eastAsia="Arial" w:cs="Arial"/>
        </w:rPr>
        <w:t xml:space="preserve"> Š</w:t>
      </w:r>
      <w:r w:rsidR="00204BD9" w:rsidRPr="00204BD9">
        <w:rPr>
          <w:rFonts w:eastAsia="Arial" w:cs="Arial"/>
        </w:rPr>
        <w:t>kolská jedáleň, ktorej zriaďovateľom je obec, poskytuje stravovanie deťom a žiakom za čiastočnú úhradu nákladov, ktoré uhrádza zákonný zástupca vo výške nákladov na nákup potravín podľa vekových kategórií stravníkov v nadväznosti na odporúčané výživové dávky. Zákonný zástupca prispieva na úhradu režijných nákladov, ak tak určí zriaďovateľ.</w:t>
      </w:r>
    </w:p>
    <w:p w:rsidR="00B16717" w:rsidRDefault="00B16717" w:rsidP="00B16717">
      <w:pPr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>Zákonný zástupca žiaka uhrádza finančný príspevok na stravovanie vo výške nákladov na nákup potravín podľa vekových kategórií stravníkov v súlade s finančnými pásmami určenými Ministerstvom školstva SR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 xml:space="preserve"> bez  úhrady režijných nákladov na výrobu a výdaj jedál a nápojov.</w:t>
      </w:r>
    </w:p>
    <w:p w:rsidR="00B16717" w:rsidRDefault="00B16717" w:rsidP="00B16717">
      <w:pPr>
        <w:pStyle w:val="Odsekzoznamu"/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 w:rsidRPr="009C625F">
        <w:rPr>
          <w:rFonts w:eastAsia="Arial" w:cs="Arial"/>
        </w:rPr>
        <w:t xml:space="preserve">Príspevok na nákup potravín na jeden obed  pre žiaka I.stupňa základnej školy 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je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štvrté  finančné pásmo na nákup potravín</w:t>
      </w:r>
      <w:r w:rsidR="00137B3B">
        <w:rPr>
          <w:rFonts w:eastAsia="Arial" w:cs="Arial"/>
        </w:rPr>
        <w:t xml:space="preserve">  v súlade s finančnými pásmami určenými Ministerstvom školstva SR </w:t>
      </w:r>
      <w:r w:rsidR="00137B3B" w:rsidRPr="00355AAC">
        <w:rPr>
          <w:rFonts w:eastAsia="Arial" w:cs="Arial"/>
          <w:vertAlign w:val="superscript"/>
        </w:rPr>
        <w:t>2)</w:t>
      </w:r>
      <w:r w:rsidR="00137B3B">
        <w:rPr>
          <w:rFonts w:eastAsia="Arial" w:cs="Arial"/>
          <w:vertAlign w:val="superscript"/>
        </w:rPr>
        <w:t xml:space="preserve">  </w:t>
      </w:r>
      <w:r w:rsidR="00137B3B" w:rsidRPr="00137B3B">
        <w:rPr>
          <w:rFonts w:eastAsia="Arial" w:cs="Arial"/>
        </w:rPr>
        <w:t xml:space="preserve">v sume </w:t>
      </w:r>
      <w:r w:rsidRPr="009C625F">
        <w:rPr>
          <w:rFonts w:eastAsia="Arial" w:cs="Arial"/>
        </w:rPr>
        <w:t>1,0</w:t>
      </w:r>
      <w:r w:rsidR="00D027DA">
        <w:rPr>
          <w:rFonts w:eastAsia="Arial" w:cs="Arial"/>
        </w:rPr>
        <w:t>9</w:t>
      </w:r>
      <w:r w:rsidRPr="009C625F">
        <w:rPr>
          <w:rFonts w:eastAsia="Arial" w:cs="Arial"/>
        </w:rPr>
        <w:t xml:space="preserve"> € a pre žiaka II. stupňa základnej školy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je</w:t>
      </w:r>
      <w:r w:rsidR="00137B3B">
        <w:rPr>
          <w:rFonts w:eastAsia="Arial" w:cs="Arial"/>
        </w:rPr>
        <w:t xml:space="preserve"> </w:t>
      </w:r>
      <w:r w:rsidR="00137B3B" w:rsidRPr="009C625F">
        <w:rPr>
          <w:rFonts w:eastAsia="Arial" w:cs="Arial"/>
        </w:rPr>
        <w:t>štvrté  finančné pásmo na nákup potravín</w:t>
      </w:r>
      <w:r w:rsidR="00137B3B">
        <w:rPr>
          <w:rFonts w:eastAsia="Arial" w:cs="Arial"/>
        </w:rPr>
        <w:t xml:space="preserve">  v súlade s finančnými pásmami určenými Ministerstvom školstva SR </w:t>
      </w:r>
      <w:r w:rsidR="00137B3B" w:rsidRPr="00355AAC">
        <w:rPr>
          <w:rFonts w:eastAsia="Arial" w:cs="Arial"/>
          <w:vertAlign w:val="superscript"/>
        </w:rPr>
        <w:t>2)</w:t>
      </w:r>
      <w:r w:rsidR="00137B3B">
        <w:rPr>
          <w:rFonts w:eastAsia="Arial" w:cs="Arial"/>
          <w:vertAlign w:val="superscript"/>
        </w:rPr>
        <w:t xml:space="preserve"> </w:t>
      </w:r>
      <w:r w:rsidR="00137B3B" w:rsidRPr="00137B3B">
        <w:rPr>
          <w:rFonts w:eastAsia="Arial" w:cs="Arial"/>
        </w:rPr>
        <w:t>v sume</w:t>
      </w:r>
      <w:r w:rsidRPr="009C625F">
        <w:rPr>
          <w:rFonts w:eastAsia="Arial" w:cs="Arial"/>
        </w:rPr>
        <w:t xml:space="preserve">  1,</w:t>
      </w:r>
      <w:r w:rsidR="00D027DA">
        <w:rPr>
          <w:rFonts w:eastAsia="Arial" w:cs="Arial"/>
        </w:rPr>
        <w:t>16</w:t>
      </w:r>
      <w:r w:rsidRPr="009C625F">
        <w:rPr>
          <w:rFonts w:eastAsia="Arial" w:cs="Arial"/>
        </w:rPr>
        <w:t xml:space="preserve"> €</w:t>
      </w:r>
      <w:r w:rsidR="00137B3B">
        <w:rPr>
          <w:rFonts w:eastAsia="Arial" w:cs="Arial"/>
        </w:rPr>
        <w:t>.</w:t>
      </w:r>
      <w:r w:rsidRPr="009C625F">
        <w:rPr>
          <w:rFonts w:eastAsia="Arial" w:cs="Arial"/>
        </w:rPr>
        <w:t xml:space="preserve"> </w:t>
      </w:r>
    </w:p>
    <w:p w:rsidR="009156E9" w:rsidRPr="009156E9" w:rsidRDefault="009156E9" w:rsidP="009156E9">
      <w:p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3.</w:t>
      </w:r>
    </w:p>
    <w:p w:rsidR="00B16717" w:rsidRDefault="00B16717" w:rsidP="00B16717">
      <w:pPr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>
        <w:rPr>
          <w:rFonts w:eastAsia="Arial" w:cs="Arial"/>
        </w:rPr>
        <w:lastRenderedPageBreak/>
        <w:t>Výšku úhrady ceny obeda dospelých stravníkov v školských jedálňach  (zamestnancov škôl a cudzích stravníkov), ktorí hradia v cene obeda náklady na nákup potravín a režijné náklady, určí riaditeľ základnej školy vnútorným predpisom v súlade s finančnými pásmami na nákup potravín určenými Ministerstvom školstva Slovenskej republiky</w:t>
      </w:r>
      <w:r w:rsidR="00355AAC">
        <w:rPr>
          <w:rFonts w:eastAsia="Arial" w:cs="Arial"/>
        </w:rPr>
        <w:t xml:space="preserve"> </w:t>
      </w:r>
      <w:r w:rsidR="00355AAC" w:rsidRPr="00355AAC">
        <w:rPr>
          <w:rFonts w:eastAsia="Arial" w:cs="Arial"/>
          <w:vertAlign w:val="superscript"/>
        </w:rPr>
        <w:t>2)</w:t>
      </w:r>
      <w:r w:rsidR="00355AAC">
        <w:rPr>
          <w:rFonts w:eastAsia="Arial" w:cs="Arial"/>
        </w:rPr>
        <w:t>.</w:t>
      </w:r>
    </w:p>
    <w:p w:rsidR="00137B3B" w:rsidRDefault="00137B3B" w:rsidP="00D027DA">
      <w:pPr>
        <w:numPr>
          <w:ilvl w:val="0"/>
          <w:numId w:val="19"/>
        </w:numPr>
        <w:tabs>
          <w:tab w:val="left" w:pos="720"/>
        </w:tabs>
        <w:jc w:val="both"/>
        <w:rPr>
          <w:rFonts w:eastAsia="Arial" w:cs="Arial"/>
        </w:rPr>
      </w:pPr>
      <w:r w:rsidRPr="00D027DA">
        <w:rPr>
          <w:rFonts w:eastAsia="Arial" w:cs="Arial"/>
        </w:rPr>
        <w:t xml:space="preserve">Zriaďovateľ školskej jedálne </w:t>
      </w:r>
      <w:r w:rsidR="00D027DA" w:rsidRPr="00D027DA">
        <w:rPr>
          <w:rFonts w:eastAsia="Arial" w:cs="Arial"/>
        </w:rPr>
        <w:t xml:space="preserve">môže rozhodnúť o znížení alebo odpustení príspevku podľa odseku </w:t>
      </w:r>
      <w:r>
        <w:rPr>
          <w:rFonts w:eastAsia="Arial" w:cs="Arial"/>
        </w:rPr>
        <w:t>3.</w:t>
      </w:r>
      <w:r w:rsidR="00D027DA" w:rsidRPr="00D027DA">
        <w:rPr>
          <w:rFonts w:eastAsia="Arial" w:cs="Arial"/>
        </w:rPr>
        <w:t>, ak zákonný zástupca predloží doklad o tom, že je poberateľom dávky v hmotnej núdzi a príspevkov k dávke v hmotnej núdzi podľa osobitného predpisu</w:t>
      </w:r>
      <w:r>
        <w:rPr>
          <w:rFonts w:eastAsia="Arial" w:cs="Arial"/>
        </w:rPr>
        <w:t xml:space="preserve"> </w:t>
      </w:r>
      <w:r w:rsidR="00D027DA" w:rsidRPr="00137B3B">
        <w:rPr>
          <w:rFonts w:eastAsia="Arial" w:cs="Arial"/>
          <w:vertAlign w:val="superscript"/>
        </w:rPr>
        <w:t>2)</w:t>
      </w:r>
      <w:r>
        <w:rPr>
          <w:rFonts w:eastAsia="Arial" w:cs="Arial"/>
        </w:rPr>
        <w:t>.</w:t>
      </w:r>
      <w:r w:rsidR="00D027DA" w:rsidRPr="00137B3B">
        <w:rPr>
          <w:rFonts w:eastAsia="Arial" w:cs="Arial"/>
        </w:rPr>
        <w:t xml:space="preserve"> </w:t>
      </w:r>
    </w:p>
    <w:p w:rsidR="00D027DA" w:rsidRDefault="00D027DA" w:rsidP="00137B3B">
      <w:pPr>
        <w:ind w:left="720"/>
        <w:jc w:val="both"/>
        <w:rPr>
          <w:rFonts w:eastAsia="Arial" w:cs="Arial"/>
        </w:rPr>
      </w:pPr>
      <w:r w:rsidRPr="00D027DA">
        <w:rPr>
          <w:rFonts w:eastAsia="Arial" w:cs="Arial"/>
        </w:rPr>
        <w:t>To neplatí, ak ide o deti a žiakov, na ktoré sa poskytuje dotácia podľa osobitného predpisu</w:t>
      </w:r>
      <w:r w:rsidR="00137B3B">
        <w:rPr>
          <w:rFonts w:eastAsia="Arial" w:cs="Arial"/>
        </w:rPr>
        <w:t xml:space="preserve"> </w:t>
      </w:r>
      <w:r w:rsidR="00137B3B" w:rsidRPr="00137B3B">
        <w:rPr>
          <w:rFonts w:eastAsia="Arial" w:cs="Arial"/>
          <w:vertAlign w:val="superscript"/>
        </w:rPr>
        <w:t>3)</w:t>
      </w:r>
      <w:r w:rsidRPr="00D027DA">
        <w:rPr>
          <w:rFonts w:eastAsia="Arial" w:cs="Arial"/>
        </w:rPr>
        <w:t xml:space="preserve">. </w:t>
      </w:r>
    </w:p>
    <w:p w:rsidR="00137B3B" w:rsidRDefault="00137B3B" w:rsidP="00137B3B">
      <w:pPr>
        <w:numPr>
          <w:ilvl w:val="0"/>
          <w:numId w:val="19"/>
        </w:numPr>
        <w:jc w:val="both"/>
        <w:rPr>
          <w:rFonts w:eastAsia="Arial" w:cs="Arial"/>
        </w:rPr>
      </w:pPr>
      <w:r>
        <w:rPr>
          <w:rFonts w:eastAsia="Arial" w:cs="Arial"/>
        </w:rPr>
        <w:t>Termín a spôsob úhrady príspevku určí riaditeľ základnej  školy vnútorným predpisom školy.</w:t>
      </w: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B16717" w:rsidRDefault="00137B3B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7</w:t>
      </w:r>
    </w:p>
    <w:p w:rsidR="00B16717" w:rsidRDefault="00B16717" w:rsidP="00B16717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Záverečné ustanovenia</w:t>
      </w:r>
    </w:p>
    <w:p w:rsidR="00B16717" w:rsidRDefault="00B16717" w:rsidP="00B16717">
      <w:pPr>
        <w:jc w:val="both"/>
        <w:rPr>
          <w:rFonts w:eastAsia="Arial" w:cs="Arial"/>
          <w:b/>
          <w:bCs/>
        </w:rPr>
      </w:pPr>
    </w:p>
    <w:p w:rsidR="00B16717" w:rsidRDefault="00B16717" w:rsidP="00B16717">
      <w:pPr>
        <w:numPr>
          <w:ilvl w:val="0"/>
          <w:numId w:val="5"/>
        </w:numPr>
        <w:tabs>
          <w:tab w:val="left" w:pos="383"/>
          <w:tab w:val="left" w:pos="720"/>
        </w:tabs>
        <w:jc w:val="both"/>
        <w:rPr>
          <w:rFonts w:cs="Tahoma"/>
        </w:rPr>
      </w:pPr>
      <w:r>
        <w:rPr>
          <w:rFonts w:cs="Tahoma"/>
        </w:rPr>
        <w:t xml:space="preserve">Toto </w:t>
      </w:r>
      <w:r w:rsidR="00BA73B0">
        <w:rPr>
          <w:rFonts w:cs="Tahoma"/>
        </w:rPr>
        <w:t xml:space="preserve">Všeobecne záväzné nariadenie </w:t>
      </w:r>
      <w:r>
        <w:rPr>
          <w:rFonts w:cs="Tahoma"/>
        </w:rPr>
        <w:t xml:space="preserve">bolo schválené Mestským zastupiteľstvom Stupava dňa </w:t>
      </w:r>
      <w:r w:rsidR="009320B3">
        <w:rPr>
          <w:rFonts w:cs="Tahoma"/>
        </w:rPr>
        <w:t>27.10.2016</w:t>
      </w:r>
      <w:r>
        <w:rPr>
          <w:rFonts w:cs="Tahoma"/>
        </w:rPr>
        <w:t xml:space="preserve"> uznesením </w:t>
      </w:r>
      <w:r w:rsidR="009320B3">
        <w:rPr>
          <w:rFonts w:cs="Tahoma"/>
        </w:rPr>
        <w:t>č. 159/2016</w:t>
      </w:r>
      <w:r>
        <w:rPr>
          <w:rFonts w:cs="Tahoma"/>
        </w:rPr>
        <w:t>.</w:t>
      </w:r>
    </w:p>
    <w:p w:rsidR="00B16717" w:rsidRPr="00A83486" w:rsidRDefault="00B16717" w:rsidP="00B16717">
      <w:pPr>
        <w:numPr>
          <w:ilvl w:val="0"/>
          <w:numId w:val="5"/>
        </w:numPr>
        <w:tabs>
          <w:tab w:val="left" w:pos="383"/>
          <w:tab w:val="left" w:pos="720"/>
        </w:tabs>
        <w:jc w:val="both"/>
      </w:pPr>
      <w:r w:rsidRPr="00A83486">
        <w:rPr>
          <w:rFonts w:cs="Tahoma"/>
        </w:rPr>
        <w:t xml:space="preserve">Toto </w:t>
      </w:r>
      <w:r w:rsidR="00BA73B0">
        <w:rPr>
          <w:rFonts w:cs="Tahoma"/>
        </w:rPr>
        <w:t>V</w:t>
      </w:r>
      <w:r w:rsidRPr="00A83486">
        <w:rPr>
          <w:rFonts w:cs="Tahoma"/>
        </w:rPr>
        <w:t xml:space="preserve">šeobecne záväzné nariadenie nadobúda účinnosť </w:t>
      </w:r>
      <w:r w:rsidR="00E87C28">
        <w:rPr>
          <w:rFonts w:cs="Tahoma"/>
        </w:rPr>
        <w:t xml:space="preserve"> pätnástym dňom od jeho vyhlásenia</w:t>
      </w:r>
      <w:r w:rsidRPr="00A83486">
        <w:rPr>
          <w:rFonts w:cs="Tahoma"/>
        </w:rPr>
        <w:t>.</w:t>
      </w:r>
    </w:p>
    <w:p w:rsidR="00B16717" w:rsidRPr="00A83486" w:rsidRDefault="00137B3B" w:rsidP="00B16717">
      <w:pPr>
        <w:numPr>
          <w:ilvl w:val="0"/>
          <w:numId w:val="5"/>
        </w:numPr>
        <w:tabs>
          <w:tab w:val="left" w:pos="383"/>
          <w:tab w:val="left" w:pos="720"/>
        </w:tabs>
        <w:jc w:val="both"/>
      </w:pPr>
      <w:r>
        <w:rPr>
          <w:rFonts w:cs="Arial"/>
        </w:rPr>
        <w:t xml:space="preserve">Dňom nadobudnutia účinnosti </w:t>
      </w:r>
      <w:r w:rsidR="00B16717" w:rsidRPr="00A83486">
        <w:rPr>
          <w:rFonts w:cs="Arial"/>
        </w:rPr>
        <w:t>tohto V</w:t>
      </w:r>
      <w:r w:rsidR="00BA73B0">
        <w:rPr>
          <w:rFonts w:cs="Arial"/>
        </w:rPr>
        <w:t xml:space="preserve">šeobecne záväzného nariadenia </w:t>
      </w:r>
      <w:r>
        <w:rPr>
          <w:rFonts w:cs="Arial"/>
        </w:rPr>
        <w:t xml:space="preserve">sa ruší </w:t>
      </w:r>
      <w:r w:rsidR="00B16717" w:rsidRPr="00A83486">
        <w:rPr>
          <w:rFonts w:cs="Arial"/>
        </w:rPr>
        <w:t xml:space="preserve"> Všeobecn</w:t>
      </w:r>
      <w:r>
        <w:rPr>
          <w:rFonts w:cs="Arial"/>
        </w:rPr>
        <w:t>e</w:t>
      </w:r>
      <w:r w:rsidR="00B16717">
        <w:rPr>
          <w:rFonts w:cs="Arial"/>
        </w:rPr>
        <w:t xml:space="preserve"> </w:t>
      </w:r>
      <w:r w:rsidR="00B16717" w:rsidRPr="00A83486">
        <w:rPr>
          <w:rFonts w:cs="Arial"/>
        </w:rPr>
        <w:t>záväzné nariadeni</w:t>
      </w:r>
      <w:r>
        <w:rPr>
          <w:rFonts w:cs="Arial"/>
        </w:rPr>
        <w:t>e</w:t>
      </w:r>
      <w:r w:rsidR="00B16717" w:rsidRPr="00A83486">
        <w:rPr>
          <w:rFonts w:cs="Arial"/>
        </w:rPr>
        <w:t xml:space="preserve">  mesta Stupava č.</w:t>
      </w:r>
      <w:r>
        <w:rPr>
          <w:rFonts w:cs="Arial"/>
        </w:rPr>
        <w:t>11</w:t>
      </w:r>
      <w:r w:rsidR="00B16717" w:rsidRPr="00A83486">
        <w:rPr>
          <w:rFonts w:cs="Arial"/>
        </w:rPr>
        <w:t>/20</w:t>
      </w:r>
      <w:r>
        <w:rPr>
          <w:rFonts w:cs="Arial"/>
        </w:rPr>
        <w:t>11</w:t>
      </w:r>
      <w:r w:rsidR="00B16717" w:rsidRPr="00A83486">
        <w:rPr>
          <w:rFonts w:cs="Arial"/>
        </w:rPr>
        <w:t xml:space="preserve">,  </w:t>
      </w:r>
      <w:r w:rsidR="00B16717" w:rsidRPr="00A83486">
        <w:rPr>
          <w:rFonts w:cs="Tahoma"/>
          <w:bCs/>
        </w:rPr>
        <w:t xml:space="preserve">ktorým sa určuje výška príspevku na čiastočnú úhradu nákladov v školách a školských zariadeniach v zriaďovateľskej pôsobnosti </w:t>
      </w:r>
      <w:r w:rsidR="00204BD9">
        <w:rPr>
          <w:rFonts w:cs="Tahoma"/>
          <w:bCs/>
        </w:rPr>
        <w:t>m</w:t>
      </w:r>
      <w:r w:rsidR="00B16717" w:rsidRPr="00A83486">
        <w:rPr>
          <w:rFonts w:cs="Tahoma"/>
          <w:bCs/>
        </w:rPr>
        <w:t>esta Stupava</w:t>
      </w:r>
      <w:r w:rsidR="00BA73B0">
        <w:rPr>
          <w:rFonts w:cs="Tahoma"/>
          <w:bCs/>
        </w:rPr>
        <w:t xml:space="preserve">, </w:t>
      </w:r>
      <w:r w:rsidR="00B16717">
        <w:t xml:space="preserve"> </w:t>
      </w:r>
      <w:r w:rsidR="00B16717" w:rsidRPr="00A83486">
        <w:rPr>
          <w:rFonts w:cs="Arial"/>
        </w:rPr>
        <w:t xml:space="preserve">schválené </w:t>
      </w:r>
      <w:r w:rsidR="00BA73B0">
        <w:rPr>
          <w:rFonts w:cs="Arial"/>
        </w:rPr>
        <w:t>M</w:t>
      </w:r>
      <w:r w:rsidR="00B16717" w:rsidRPr="00A83486">
        <w:rPr>
          <w:rFonts w:cs="Arial"/>
        </w:rPr>
        <w:t xml:space="preserve">estským zastupiteľstvom </w:t>
      </w:r>
      <w:r w:rsidR="00BA73B0">
        <w:rPr>
          <w:rFonts w:cs="Arial"/>
        </w:rPr>
        <w:t xml:space="preserve">Stupava </w:t>
      </w:r>
      <w:r w:rsidR="00B16717" w:rsidRPr="00A83486">
        <w:rPr>
          <w:rFonts w:cs="Arial"/>
        </w:rPr>
        <w:t xml:space="preserve">dňa </w:t>
      </w:r>
      <w:r w:rsidR="00E87C28">
        <w:rPr>
          <w:rFonts w:cs="Arial"/>
        </w:rPr>
        <w:t>27</w:t>
      </w:r>
      <w:r w:rsidR="00B16717" w:rsidRPr="00A83486">
        <w:rPr>
          <w:rFonts w:eastAsia="Arial" w:cs="Arial"/>
        </w:rPr>
        <w:t>.</w:t>
      </w:r>
      <w:r w:rsidR="00E87C28">
        <w:rPr>
          <w:rFonts w:eastAsia="Arial" w:cs="Arial"/>
        </w:rPr>
        <w:t>10</w:t>
      </w:r>
      <w:r w:rsidR="00B16717" w:rsidRPr="00A83486">
        <w:rPr>
          <w:rFonts w:eastAsia="Arial" w:cs="Arial"/>
        </w:rPr>
        <w:t>.20</w:t>
      </w:r>
      <w:r w:rsidR="00E87C28">
        <w:rPr>
          <w:rFonts w:eastAsia="Arial" w:cs="Arial"/>
        </w:rPr>
        <w:t>11</w:t>
      </w:r>
      <w:r w:rsidR="00B16717" w:rsidRPr="00A83486">
        <w:rPr>
          <w:rFonts w:eastAsia="Arial" w:cs="Arial"/>
        </w:rPr>
        <w:t xml:space="preserve"> uznesením </w:t>
      </w:r>
      <w:r w:rsidR="00BA73B0">
        <w:rPr>
          <w:rFonts w:eastAsia="Arial" w:cs="Arial"/>
        </w:rPr>
        <w:t>v</w:t>
      </w:r>
      <w:r w:rsidR="00B16717" w:rsidRPr="00A83486">
        <w:rPr>
          <w:rFonts w:eastAsia="Arial" w:cs="Arial"/>
        </w:rPr>
        <w:t xml:space="preserve"> bod</w:t>
      </w:r>
      <w:r w:rsidR="00BA73B0">
        <w:rPr>
          <w:rFonts w:eastAsia="Arial" w:cs="Arial"/>
        </w:rPr>
        <w:t>e</w:t>
      </w:r>
      <w:r w:rsidR="00B16717" w:rsidRPr="00A83486">
        <w:rPr>
          <w:rFonts w:eastAsia="Arial" w:cs="Arial"/>
        </w:rPr>
        <w:t xml:space="preserve">  B/</w:t>
      </w:r>
      <w:r w:rsidR="00E87C28">
        <w:rPr>
          <w:rFonts w:eastAsia="Arial" w:cs="Arial"/>
        </w:rPr>
        <w:t>22</w:t>
      </w:r>
      <w:r w:rsidR="00B16717" w:rsidRPr="00A83486">
        <w:rPr>
          <w:rFonts w:eastAsia="Arial" w:cs="Arial"/>
        </w:rPr>
        <w:t xml:space="preserve"> záverov</w:t>
      </w:r>
      <w:r w:rsidR="00B16717">
        <w:rPr>
          <w:rFonts w:eastAsia="Arial" w:cs="Arial"/>
        </w:rPr>
        <w:t>.</w:t>
      </w:r>
    </w:p>
    <w:p w:rsidR="00B16717" w:rsidRDefault="00B16717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Pr="005D3BC8" w:rsidRDefault="00E87C28" w:rsidP="00E87C28">
      <w:pPr>
        <w:ind w:left="3540" w:firstLine="708"/>
        <w:rPr>
          <w:b/>
        </w:rPr>
      </w:pPr>
      <w:r>
        <w:rPr>
          <w:b/>
        </w:rPr>
        <w:t xml:space="preserve">       </w:t>
      </w:r>
      <w:r w:rsidRPr="005D3BC8">
        <w:rPr>
          <w:b/>
        </w:rPr>
        <w:t>Ing.</w:t>
      </w:r>
      <w:r>
        <w:rPr>
          <w:b/>
        </w:rPr>
        <w:t>,</w:t>
      </w:r>
      <w:r w:rsidRPr="005D3BC8">
        <w:rPr>
          <w:b/>
        </w:rPr>
        <w:t xml:space="preserve"> Mgr.art. Roman Maroš</w:t>
      </w:r>
    </w:p>
    <w:p w:rsidR="00E87C28" w:rsidRPr="005D3BC8" w:rsidRDefault="00E87C28" w:rsidP="00E87C28">
      <w:pPr>
        <w:ind w:left="4248" w:firstLine="708"/>
      </w:pPr>
      <w:r w:rsidRPr="005D3BC8">
        <w:t xml:space="preserve">primátor mesta Stupava </w:t>
      </w: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B16717" w:rsidRDefault="00B16717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0B7B97" w:rsidRDefault="000B7B97" w:rsidP="00B16717">
      <w:pPr>
        <w:rPr>
          <w:rFonts w:eastAsia="Arial" w:cs="Arial"/>
        </w:rPr>
      </w:pPr>
    </w:p>
    <w:p w:rsidR="000B7B97" w:rsidRDefault="000B7B97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E87C28" w:rsidP="00B16717">
      <w:pPr>
        <w:rPr>
          <w:rFonts w:eastAsia="Arial" w:cs="Arial"/>
        </w:rPr>
      </w:pPr>
    </w:p>
    <w:p w:rsidR="00E87C28" w:rsidRDefault="009156E9" w:rsidP="00B16717">
      <w:pPr>
        <w:rPr>
          <w:rFonts w:eastAsia="Arial" w:cs="Arial"/>
        </w:rPr>
      </w:pPr>
      <w:r>
        <w:rPr>
          <w:rFonts w:eastAsia="Arial" w:cs="Arial"/>
        </w:rPr>
        <w:t>-------------------------------------------------------------------------------------------------------------</w:t>
      </w:r>
    </w:p>
    <w:p w:rsidR="00E87C28" w:rsidRDefault="00E87C28" w:rsidP="00B16717">
      <w:pPr>
        <w:rPr>
          <w:rFonts w:eastAsia="Arial" w:cs="Arial"/>
        </w:rPr>
      </w:pPr>
    </w:p>
    <w:p w:rsidR="00B16717" w:rsidRPr="00E87C28" w:rsidRDefault="00946348" w:rsidP="00946348">
      <w:pPr>
        <w:pStyle w:val="Odsekzoznamu"/>
        <w:numPr>
          <w:ilvl w:val="0"/>
          <w:numId w:val="26"/>
        </w:numPr>
        <w:rPr>
          <w:rFonts w:eastAsia="Arial" w:cs="Arial"/>
          <w:vertAlign w:val="superscript"/>
        </w:rPr>
      </w:pPr>
      <w:r w:rsidRPr="00E87C28">
        <w:rPr>
          <w:rFonts w:eastAsia="Arial" w:cs="Arial"/>
          <w:vertAlign w:val="superscript"/>
        </w:rPr>
        <w:t>Zákon č. 599/2003 Z.z. o pomoci v hmotnej núdzi a o zmene a doplnení niektorých zákonov v znení neskorších predpisov.</w:t>
      </w:r>
    </w:p>
    <w:p w:rsidR="00355AAC" w:rsidRPr="00E87C28" w:rsidRDefault="00355AAC" w:rsidP="00946348">
      <w:pPr>
        <w:pStyle w:val="Odsekzoznamu"/>
        <w:numPr>
          <w:ilvl w:val="0"/>
          <w:numId w:val="26"/>
        </w:numPr>
        <w:rPr>
          <w:rFonts w:eastAsia="Arial" w:cs="Arial"/>
          <w:vertAlign w:val="superscript"/>
        </w:rPr>
      </w:pPr>
      <w:r w:rsidRPr="00E87C28">
        <w:rPr>
          <w:rFonts w:eastAsia="Arial" w:cs="Arial"/>
          <w:vertAlign w:val="superscript"/>
        </w:rPr>
        <w:t>§140 odst. 13 zákona č. 245/2008z.z., Finančné pásma nákladov na nákup potravín na jedno jedlo podľa vekových kategórií stravníkov a príspevok zákonného zástupcu dieťaťa a žiaka vo výške nákladov na nákup potravín od 1.9.2011</w:t>
      </w:r>
      <w:r w:rsidR="00E87C28">
        <w:rPr>
          <w:rFonts w:eastAsia="Arial" w:cs="Arial"/>
          <w:vertAlign w:val="superscript"/>
        </w:rPr>
        <w:t>.</w:t>
      </w:r>
    </w:p>
    <w:p w:rsidR="00B16717" w:rsidRPr="00204BD9" w:rsidRDefault="00137B3B" w:rsidP="00B16717">
      <w:pPr>
        <w:pStyle w:val="Odsekzoznamu"/>
        <w:numPr>
          <w:ilvl w:val="0"/>
          <w:numId w:val="26"/>
        </w:numPr>
        <w:rPr>
          <w:rFonts w:eastAsia="Arial" w:cs="Arial"/>
          <w:vertAlign w:val="superscript"/>
        </w:rPr>
      </w:pPr>
      <w:r w:rsidRPr="00E87C28">
        <w:rPr>
          <w:rFonts w:eastAsia="Arial" w:cs="Arial"/>
          <w:vertAlign w:val="superscript"/>
        </w:rPr>
        <w:t>§ 4 zákona č. 544/2010 Z.z. o dotáciách v pôsobnosti Ministerstva práce, sociálnych vec</w:t>
      </w:r>
      <w:r w:rsidR="00204BD9">
        <w:rPr>
          <w:rFonts w:eastAsia="Arial" w:cs="Arial"/>
          <w:vertAlign w:val="superscript"/>
        </w:rPr>
        <w:t>í a rodiny Slovenskej republik</w:t>
      </w:r>
      <w:r w:rsidR="000B07A0">
        <w:rPr>
          <w:rFonts w:eastAsia="Arial" w:cs="Arial"/>
          <w:vertAlign w:val="superscript"/>
        </w:rPr>
        <w:t>y</w:t>
      </w:r>
    </w:p>
    <w:p w:rsidR="00B16717" w:rsidRDefault="00B16717" w:rsidP="00B16717">
      <w:pPr>
        <w:rPr>
          <w:rFonts w:eastAsia="Arial" w:cs="Arial"/>
        </w:rPr>
      </w:pPr>
    </w:p>
    <w:p w:rsidR="00B16717" w:rsidRDefault="009156E9" w:rsidP="009156E9">
      <w:pPr>
        <w:ind w:left="8496"/>
        <w:rPr>
          <w:rFonts w:eastAsia="Arial" w:cs="Arial"/>
        </w:rPr>
      </w:pPr>
      <w:r>
        <w:rPr>
          <w:rFonts w:eastAsia="Arial" w:cs="Arial"/>
        </w:rPr>
        <w:t>4.</w:t>
      </w:r>
    </w:p>
    <w:p w:rsidR="00031363" w:rsidRDefault="00031363" w:rsidP="002305A6">
      <w:pPr>
        <w:autoSpaceDE w:val="0"/>
        <w:autoSpaceDN w:val="0"/>
        <w:adjustRightInd w:val="0"/>
        <w:ind w:firstLine="708"/>
        <w:rPr>
          <w:b/>
          <w:bCs/>
          <w:sz w:val="40"/>
          <w:szCs w:val="40"/>
        </w:rPr>
      </w:pPr>
    </w:p>
    <w:p w:rsidR="00031363" w:rsidRDefault="00031363" w:rsidP="002305A6">
      <w:pPr>
        <w:autoSpaceDE w:val="0"/>
        <w:autoSpaceDN w:val="0"/>
        <w:adjustRightInd w:val="0"/>
        <w:ind w:firstLine="708"/>
        <w:rPr>
          <w:b/>
          <w:bCs/>
          <w:sz w:val="40"/>
          <w:szCs w:val="40"/>
        </w:rPr>
      </w:pPr>
    </w:p>
    <w:p w:rsidR="00031363" w:rsidRDefault="00031363" w:rsidP="002305A6">
      <w:pPr>
        <w:autoSpaceDE w:val="0"/>
        <w:autoSpaceDN w:val="0"/>
        <w:adjustRightInd w:val="0"/>
        <w:ind w:firstLine="708"/>
        <w:rPr>
          <w:b/>
          <w:bCs/>
          <w:sz w:val="40"/>
          <w:szCs w:val="40"/>
        </w:rPr>
      </w:pPr>
    </w:p>
    <w:p w:rsidR="002305A6" w:rsidRDefault="002305A6" w:rsidP="002305A6">
      <w:pPr>
        <w:autoSpaceDE w:val="0"/>
        <w:autoSpaceDN w:val="0"/>
        <w:adjustRightInd w:val="0"/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Všeobecne záväzné nariadenie Mesta Stupava</w:t>
      </w:r>
    </w:p>
    <w:p w:rsidR="002305A6" w:rsidRDefault="002305A6" w:rsidP="002305A6">
      <w:pPr>
        <w:ind w:left="2832" w:firstLine="708"/>
        <w:rPr>
          <w:rFonts w:cs="Tahom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č. </w:t>
      </w:r>
      <w:r w:rsidR="009320B3">
        <w:rPr>
          <w:rFonts w:cs="Tahoma"/>
          <w:b/>
          <w:bCs/>
          <w:sz w:val="40"/>
          <w:szCs w:val="40"/>
        </w:rPr>
        <w:t>6</w:t>
      </w:r>
      <w:r>
        <w:rPr>
          <w:rFonts w:cs="Tahoma"/>
          <w:b/>
          <w:bCs/>
          <w:sz w:val="40"/>
          <w:szCs w:val="40"/>
        </w:rPr>
        <w:t xml:space="preserve">/2016, </w:t>
      </w:r>
    </w:p>
    <w:p w:rsidR="002305A6" w:rsidRDefault="002305A6" w:rsidP="002305A6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 xml:space="preserve">ktorým sa určuje výška príspevku na čiastočnú úhradu výdavkov v školách a školských zariadeniach v zriaďovateľskej pôsobnosti Mesta Stupava 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  <w:sz w:val="44"/>
          <w:szCs w:val="44"/>
        </w:rPr>
      </w:pP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</w:p>
    <w:p w:rsidR="002305A6" w:rsidRDefault="002305A6" w:rsidP="002305A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Schválené Mestským zastupiteľstvom v Stupave dňa </w:t>
      </w:r>
      <w:r w:rsidR="009320B3">
        <w:rPr>
          <w:b/>
          <w:bCs/>
          <w:sz w:val="28"/>
          <w:szCs w:val="28"/>
        </w:rPr>
        <w:t>27.10.2016</w:t>
      </w:r>
      <w:r>
        <w:rPr>
          <w:b/>
          <w:bCs/>
          <w:sz w:val="28"/>
          <w:szCs w:val="28"/>
        </w:rPr>
        <w:t xml:space="preserve"> uznesením </w:t>
      </w:r>
    </w:p>
    <w:p w:rsidR="002305A6" w:rsidRDefault="009320B3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č.159/2016</w:t>
      </w:r>
      <w:r w:rsidR="002305A6">
        <w:rPr>
          <w:b/>
          <w:bCs/>
          <w:sz w:val="28"/>
          <w:szCs w:val="28"/>
        </w:rPr>
        <w:t>.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Návrh VZN vyvesený na úradnej tabuli Mesta Stupava  dňa : </w:t>
      </w:r>
      <w:r w:rsidR="00E56062">
        <w:rPr>
          <w:b/>
          <w:bCs/>
        </w:rPr>
        <w:t>11.10.2016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Návrh VZN zvesený z úradnej tabule Mesta Stupava dňa:</w:t>
      </w:r>
      <w:r w:rsidR="00E56062">
        <w:rPr>
          <w:b/>
          <w:bCs/>
        </w:rPr>
        <w:t xml:space="preserve"> 14.11.2016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Návrh VZN zverejnený na internetovej stránke Mesta Stupava dňa: </w:t>
      </w:r>
      <w:r w:rsidR="00E56062">
        <w:rPr>
          <w:b/>
          <w:bCs/>
        </w:rPr>
        <w:t>11.10.2016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Návrh VZN  stiahnutý z internetovej stránky Mesta Stupava  dňa:</w:t>
      </w:r>
      <w:r w:rsidR="00E56062">
        <w:rPr>
          <w:b/>
          <w:bCs/>
        </w:rPr>
        <w:t>14.11.2016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VZN vyvesené  na úradnej tabuli  Mesta Stupava  dňa:</w:t>
      </w:r>
      <w:r w:rsidR="00E56062">
        <w:rPr>
          <w:b/>
          <w:bCs/>
        </w:rPr>
        <w:t xml:space="preserve"> 14.11.2016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VZN zverejnené na internetovej stránke Mesta Stupava  dňa:</w:t>
      </w:r>
      <w:r w:rsidR="00E56062">
        <w:rPr>
          <w:b/>
          <w:bCs/>
        </w:rPr>
        <w:t xml:space="preserve"> 14.11.2016</w:t>
      </w:r>
    </w:p>
    <w:p w:rsidR="002305A6" w:rsidRDefault="002305A6" w:rsidP="002305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VZN nadobúda účinnosť dňa: </w:t>
      </w:r>
      <w:r w:rsidR="00E56062">
        <w:rPr>
          <w:b/>
          <w:bCs/>
        </w:rPr>
        <w:t xml:space="preserve"> 29.11.2016</w:t>
      </w:r>
      <w:bookmarkStart w:id="0" w:name="_GoBack"/>
      <w:bookmarkEnd w:id="0"/>
    </w:p>
    <w:p w:rsidR="000B7B97" w:rsidRPr="00B571EB" w:rsidRDefault="000B7B97" w:rsidP="001A2E95">
      <w:pPr>
        <w:rPr>
          <w:b/>
        </w:rPr>
      </w:pPr>
    </w:p>
    <w:p w:rsidR="001D7DE4" w:rsidRDefault="001D7DE4" w:rsidP="001D7DE4">
      <w:pPr>
        <w:autoSpaceDE w:val="0"/>
        <w:autoSpaceDN w:val="0"/>
        <w:adjustRightInd w:val="0"/>
        <w:rPr>
          <w:b/>
          <w:bCs/>
        </w:rPr>
      </w:pPr>
    </w:p>
    <w:p w:rsidR="001A2E95" w:rsidRDefault="001D7DE4" w:rsidP="001D7DE4">
      <w:pPr>
        <w:autoSpaceDE w:val="0"/>
        <w:autoSpaceDN w:val="0"/>
        <w:adjustRightInd w:val="0"/>
      </w:pPr>
      <w:r>
        <w:rPr>
          <w:b/>
          <w:bCs/>
        </w:rPr>
        <w:tab/>
      </w:r>
    </w:p>
    <w:p w:rsidR="001A2E95" w:rsidRDefault="001A2E95" w:rsidP="001D7DE4">
      <w:pPr>
        <w:pStyle w:val="Nadpis3"/>
        <w:numPr>
          <w:ilvl w:val="0"/>
          <w:numId w:val="0"/>
        </w:numPr>
        <w:jc w:val="left"/>
        <w:rPr>
          <w:rFonts w:eastAsia="Times New Roman"/>
          <w:sz w:val="40"/>
          <w:szCs w:val="40"/>
          <w:lang w:eastAsia="ar-SA"/>
        </w:rPr>
      </w:pPr>
    </w:p>
    <w:p w:rsidR="00FF5646" w:rsidRDefault="00FF5646"/>
    <w:sectPr w:rsidR="00FF5646" w:rsidSect="000B7B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65" w:rsidRDefault="007E4965" w:rsidP="009156E9">
      <w:r>
        <w:separator/>
      </w:r>
    </w:p>
  </w:endnote>
  <w:endnote w:type="continuationSeparator" w:id="0">
    <w:p w:rsidR="007E4965" w:rsidRDefault="007E4965" w:rsidP="0091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65" w:rsidRDefault="007E4965" w:rsidP="009156E9">
      <w:r>
        <w:separator/>
      </w:r>
    </w:p>
  </w:footnote>
  <w:footnote w:type="continuationSeparator" w:id="0">
    <w:p w:rsidR="007E4965" w:rsidRDefault="007E4965" w:rsidP="0091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586EFB"/>
    <w:multiLevelType w:val="hybridMultilevel"/>
    <w:tmpl w:val="4EDE2D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B3088"/>
    <w:multiLevelType w:val="hybridMultilevel"/>
    <w:tmpl w:val="795C2120"/>
    <w:lvl w:ilvl="0" w:tplc="0ADE34F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E52CB"/>
    <w:multiLevelType w:val="multilevel"/>
    <w:tmpl w:val="1994BE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A451D9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9440B4"/>
    <w:multiLevelType w:val="multilevel"/>
    <w:tmpl w:val="1994BE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1A6502A"/>
    <w:multiLevelType w:val="hybridMultilevel"/>
    <w:tmpl w:val="AF3E5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2479"/>
    <w:multiLevelType w:val="hybridMultilevel"/>
    <w:tmpl w:val="1ECE0CA4"/>
    <w:lvl w:ilvl="0" w:tplc="5DBEAA6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F1EB8"/>
    <w:multiLevelType w:val="hybridMultilevel"/>
    <w:tmpl w:val="673E3B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5366"/>
    <w:multiLevelType w:val="hybridMultilevel"/>
    <w:tmpl w:val="5AD4E9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44"/>
    <w:multiLevelType w:val="hybridMultilevel"/>
    <w:tmpl w:val="9A0C498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A66B2"/>
    <w:multiLevelType w:val="hybridMultilevel"/>
    <w:tmpl w:val="F00C7F38"/>
    <w:lvl w:ilvl="0" w:tplc="4B3CD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5FD1"/>
    <w:multiLevelType w:val="hybridMultilevel"/>
    <w:tmpl w:val="32C4DD82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313EAD"/>
    <w:multiLevelType w:val="hybridMultilevel"/>
    <w:tmpl w:val="0B60BD68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C429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8284C3B"/>
    <w:multiLevelType w:val="hybridMultilevel"/>
    <w:tmpl w:val="5630C0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734"/>
    <w:multiLevelType w:val="hybridMultilevel"/>
    <w:tmpl w:val="13B8CC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602EE3"/>
    <w:multiLevelType w:val="hybridMultilevel"/>
    <w:tmpl w:val="E5DCC95E"/>
    <w:lvl w:ilvl="0" w:tplc="D604DEE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11CE4"/>
    <w:multiLevelType w:val="hybridMultilevel"/>
    <w:tmpl w:val="51827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F33"/>
    <w:multiLevelType w:val="hybridMultilevel"/>
    <w:tmpl w:val="419C7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5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11"/>
  </w:num>
  <w:num w:numId="22">
    <w:abstractNumId w:val="15"/>
  </w:num>
  <w:num w:numId="23">
    <w:abstractNumId w:val="18"/>
  </w:num>
  <w:num w:numId="24">
    <w:abstractNumId w:val="22"/>
  </w:num>
  <w:num w:numId="25">
    <w:abstractNumId w:val="24"/>
  </w:num>
  <w:num w:numId="26">
    <w:abstractNumId w:val="17"/>
  </w:num>
  <w:num w:numId="27">
    <w:abstractNumId w:val="23"/>
  </w:num>
  <w:num w:numId="28">
    <w:abstractNumId w:val="8"/>
  </w:num>
  <w:num w:numId="29">
    <w:abstractNumId w:val="7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92"/>
    <w:rsid w:val="00031363"/>
    <w:rsid w:val="00077513"/>
    <w:rsid w:val="000B07A0"/>
    <w:rsid w:val="000B7B97"/>
    <w:rsid w:val="00137B3B"/>
    <w:rsid w:val="001A2E95"/>
    <w:rsid w:val="001C34C6"/>
    <w:rsid w:val="001D7DE4"/>
    <w:rsid w:val="00204BD9"/>
    <w:rsid w:val="002305A6"/>
    <w:rsid w:val="002A211C"/>
    <w:rsid w:val="002C7FD8"/>
    <w:rsid w:val="002E3958"/>
    <w:rsid w:val="002F0AE6"/>
    <w:rsid w:val="003100D9"/>
    <w:rsid w:val="003277C5"/>
    <w:rsid w:val="00355AAC"/>
    <w:rsid w:val="00430F29"/>
    <w:rsid w:val="00440288"/>
    <w:rsid w:val="00451D55"/>
    <w:rsid w:val="004930B8"/>
    <w:rsid w:val="00513A87"/>
    <w:rsid w:val="00564C29"/>
    <w:rsid w:val="005C02FC"/>
    <w:rsid w:val="005E4160"/>
    <w:rsid w:val="005E41C8"/>
    <w:rsid w:val="00624B3A"/>
    <w:rsid w:val="00627F53"/>
    <w:rsid w:val="00654821"/>
    <w:rsid w:val="0069623B"/>
    <w:rsid w:val="006D32CC"/>
    <w:rsid w:val="006D549F"/>
    <w:rsid w:val="00705DE7"/>
    <w:rsid w:val="0071294A"/>
    <w:rsid w:val="00742184"/>
    <w:rsid w:val="0076447F"/>
    <w:rsid w:val="007679FE"/>
    <w:rsid w:val="007A029F"/>
    <w:rsid w:val="007E4965"/>
    <w:rsid w:val="00843C5D"/>
    <w:rsid w:val="00867716"/>
    <w:rsid w:val="009156E9"/>
    <w:rsid w:val="009233A4"/>
    <w:rsid w:val="009320B3"/>
    <w:rsid w:val="00944703"/>
    <w:rsid w:val="00946348"/>
    <w:rsid w:val="009705A9"/>
    <w:rsid w:val="00991E6A"/>
    <w:rsid w:val="0099774D"/>
    <w:rsid w:val="009C5198"/>
    <w:rsid w:val="009D2B56"/>
    <w:rsid w:val="009F5D70"/>
    <w:rsid w:val="00A05A01"/>
    <w:rsid w:val="00A518BE"/>
    <w:rsid w:val="00A541C2"/>
    <w:rsid w:val="00A562E1"/>
    <w:rsid w:val="00A56310"/>
    <w:rsid w:val="00A75AEE"/>
    <w:rsid w:val="00A77030"/>
    <w:rsid w:val="00AF00F5"/>
    <w:rsid w:val="00B0381C"/>
    <w:rsid w:val="00B16717"/>
    <w:rsid w:val="00B41287"/>
    <w:rsid w:val="00B571EB"/>
    <w:rsid w:val="00B60692"/>
    <w:rsid w:val="00B743E6"/>
    <w:rsid w:val="00B978CC"/>
    <w:rsid w:val="00BA73B0"/>
    <w:rsid w:val="00BA794E"/>
    <w:rsid w:val="00BB42DD"/>
    <w:rsid w:val="00BC5D83"/>
    <w:rsid w:val="00C14E94"/>
    <w:rsid w:val="00C31D7B"/>
    <w:rsid w:val="00C9025B"/>
    <w:rsid w:val="00C92021"/>
    <w:rsid w:val="00CE40C3"/>
    <w:rsid w:val="00D027DA"/>
    <w:rsid w:val="00D16C68"/>
    <w:rsid w:val="00DC3F6F"/>
    <w:rsid w:val="00DE5350"/>
    <w:rsid w:val="00DF3F2A"/>
    <w:rsid w:val="00E56062"/>
    <w:rsid w:val="00E87C28"/>
    <w:rsid w:val="00EB2F16"/>
    <w:rsid w:val="00F340E5"/>
    <w:rsid w:val="00F569FE"/>
    <w:rsid w:val="00F8170C"/>
    <w:rsid w:val="00FF5646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5C22-3DC9-4B09-A751-9AD52CF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A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1A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A2E95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nhideWhenUsed/>
    <w:qFormat/>
    <w:rsid w:val="001A2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Zkladntext"/>
    <w:link w:val="Nadpis8Char"/>
    <w:qFormat/>
    <w:rsid w:val="002A211C"/>
    <w:pPr>
      <w:keepNext/>
      <w:tabs>
        <w:tab w:val="num" w:pos="0"/>
      </w:tabs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1A2E95"/>
    <w:rPr>
      <w:rFonts w:ascii="Times New Roman" w:eastAsia="Lucida Sans Unicode" w:hAnsi="Times New Roman" w:cs="Times New Roman"/>
      <w:b/>
      <w:bCs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A2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1A2E95"/>
    <w:pPr>
      <w:widowControl/>
      <w:ind w:left="1830"/>
    </w:pPr>
    <w:rPr>
      <w:rFonts w:eastAsia="Times New Roman"/>
      <w:b/>
      <w:bCs/>
      <w:sz w:val="32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A2E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A2E95"/>
    <w:pPr>
      <w:ind w:left="720"/>
      <w:contextualSpacing/>
    </w:pPr>
  </w:style>
  <w:style w:type="paragraph" w:customStyle="1" w:styleId="Default">
    <w:name w:val="Default"/>
    <w:rsid w:val="001A2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E95"/>
    <w:rPr>
      <w:rFonts w:ascii="Tahoma" w:eastAsia="Lucida Sans Unicode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2E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2E95"/>
    <w:rPr>
      <w:rFonts w:ascii="Times New Roman" w:eastAsia="Lucida Sans Unicode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A794E"/>
    <w:rPr>
      <w:color w:val="0000FF" w:themeColor="hyperlink"/>
      <w:u w:val="single"/>
    </w:rPr>
  </w:style>
  <w:style w:type="character" w:customStyle="1" w:styleId="Nadpis8Char">
    <w:name w:val="Nadpis 8 Char"/>
    <w:basedOn w:val="Predvolenpsmoodseku"/>
    <w:link w:val="Nadpis8"/>
    <w:rsid w:val="002A211C"/>
    <w:rPr>
      <w:rFonts w:ascii="Arial" w:eastAsia="MS Mincho" w:hAnsi="Arial" w:cs="Tahoma"/>
      <w:b/>
      <w:bCs/>
      <w:sz w:val="21"/>
      <w:szCs w:val="21"/>
    </w:rPr>
  </w:style>
  <w:style w:type="paragraph" w:styleId="Bezriadkovania">
    <w:name w:val="No Spacing"/>
    <w:uiPriority w:val="1"/>
    <w:qFormat/>
    <w:rsid w:val="004930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156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56E9"/>
    <w:rPr>
      <w:rFonts w:ascii="Times New Roman" w:eastAsia="Lucida Sans Unicode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156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56E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Ivankova, Monika</dc:creator>
  <cp:keywords/>
  <dc:description/>
  <cp:lastModifiedBy>Loviskova Zuzana</cp:lastModifiedBy>
  <cp:revision>2</cp:revision>
  <cp:lastPrinted>2016-11-10T07:06:00Z</cp:lastPrinted>
  <dcterms:created xsi:type="dcterms:W3CDTF">2016-11-14T11:29:00Z</dcterms:created>
  <dcterms:modified xsi:type="dcterms:W3CDTF">2016-11-14T11:29:00Z</dcterms:modified>
</cp:coreProperties>
</file>