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bookmarkStart w:id="0" w:name="_GoBack"/>
      <w:bookmarkEnd w:id="0"/>
      <w:r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5300"/>
        <w:gridCol w:w="2553"/>
      </w:tblGrid>
      <w:tr w:rsidR="00C92199" w:rsidRPr="00C92199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roku 201</w:t>
            </w:r>
            <w:r w:rsidR="009E430E" w:rsidRPr="003573CF">
              <w:rPr>
                <w:sz w:val="24"/>
                <w:szCs w:val="24"/>
                <w:lang w:eastAsia="en-US"/>
              </w:rPr>
              <w:t>8</w:t>
            </w:r>
            <w:r w:rsidRPr="003573CF">
              <w:rPr>
                <w:sz w:val="24"/>
                <w:szCs w:val="24"/>
                <w:lang w:eastAsia="en-US"/>
              </w:rPr>
              <w:t xml:space="preserve">, </w:t>
            </w:r>
            <w:r w:rsidRPr="003573CF">
              <w:rPr>
                <w:b/>
                <w:sz w:val="24"/>
                <w:szCs w:val="24"/>
                <w:lang w:eastAsia="en-US"/>
              </w:rPr>
              <w:t>vo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 w:rsidRPr="003573CF">
              <w:rPr>
                <w:b/>
                <w:sz w:val="24"/>
                <w:szCs w:val="24"/>
                <w:lang w:eastAsia="en-US"/>
              </w:rPr>
              <w:t>volebnom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49" w:rsidRDefault="00041849">
      <w:r>
        <w:separator/>
      </w:r>
    </w:p>
  </w:endnote>
  <w:endnote w:type="continuationSeparator" w:id="0">
    <w:p w:rsidR="00041849" w:rsidRDefault="0004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49" w:rsidRDefault="00041849">
      <w:r>
        <w:separator/>
      </w:r>
    </w:p>
  </w:footnote>
  <w:footnote w:type="continuationSeparator" w:id="0">
    <w:p w:rsidR="00041849" w:rsidRDefault="00041849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8E45E0">
        <w:rPr>
          <w:b/>
          <w:sz w:val="18"/>
          <w:szCs w:val="18"/>
        </w:rPr>
        <w:br/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8E45E0">
        <w:rPr>
          <w:sz w:val="18"/>
          <w:szCs w:val="18"/>
        </w:rPr>
        <w:br/>
      </w:r>
      <w:r w:rsidR="00246291" w:rsidRPr="00640A15">
        <w:rPr>
          <w:sz w:val="18"/>
          <w:szCs w:val="18"/>
        </w:rPr>
        <w:t>v znení neskorších predpisov.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5033-D45A-4175-91F1-A8C16EFF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Voľby do orgánov samosprávy obcí 2018</dc:subject>
  <dc:creator>OVR   MV SR</dc:creator>
  <cp:lastModifiedBy>MV SR</cp:lastModifiedBy>
  <cp:revision>3</cp:revision>
  <cp:lastPrinted>2018-01-27T09:15:00Z</cp:lastPrinted>
  <dcterms:created xsi:type="dcterms:W3CDTF">2018-01-31T09:47:00Z</dcterms:created>
  <dcterms:modified xsi:type="dcterms:W3CDTF">2018-01-31T09:47:00Z</dcterms:modified>
</cp:coreProperties>
</file>