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9D" w:rsidRDefault="00B9299D" w:rsidP="005E214C"/>
    <w:p w:rsidR="00B9299D" w:rsidRDefault="00B9299D" w:rsidP="00B00F31">
      <w:pPr>
        <w:rPr>
          <w:sz w:val="22"/>
          <w:szCs w:val="22"/>
        </w:rPr>
      </w:pPr>
    </w:p>
    <w:p w:rsidR="00B12E78" w:rsidRDefault="00B12E78" w:rsidP="00B00F31">
      <w:pPr>
        <w:rPr>
          <w:sz w:val="22"/>
          <w:szCs w:val="22"/>
        </w:rPr>
      </w:pPr>
    </w:p>
    <w:p w:rsidR="00B12E78" w:rsidRPr="00B12E78" w:rsidRDefault="00B12E78" w:rsidP="00B12E78">
      <w:pPr>
        <w:jc w:val="center"/>
        <w:rPr>
          <w:b/>
          <w:bCs/>
          <w:sz w:val="28"/>
          <w:szCs w:val="28"/>
        </w:rPr>
      </w:pPr>
      <w:r w:rsidRPr="00B12E78">
        <w:rPr>
          <w:b/>
          <w:bCs/>
          <w:sz w:val="28"/>
          <w:szCs w:val="28"/>
        </w:rPr>
        <w:t>Žiadosť o</w:t>
      </w:r>
      <w:r w:rsidR="00FD1F1D">
        <w:rPr>
          <w:b/>
          <w:bCs/>
          <w:sz w:val="28"/>
          <w:szCs w:val="28"/>
        </w:rPr>
        <w:t> vyhradené parkovacie miesto na miestnej/účelovej komunikácii</w:t>
      </w:r>
    </w:p>
    <w:p w:rsidR="00B9299D" w:rsidRPr="00B00F31" w:rsidRDefault="00B12E78" w:rsidP="00E5773C">
      <w:pPr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 w:rsidRPr="00B12E78">
        <w:rPr>
          <w:sz w:val="24"/>
          <w:szCs w:val="24"/>
        </w:rPr>
        <w:t> zmysle § 3</w:t>
      </w:r>
      <w:r w:rsidR="00FD1F1D">
        <w:rPr>
          <w:sz w:val="24"/>
          <w:szCs w:val="24"/>
        </w:rPr>
        <w:t>, ods. 2</w:t>
      </w:r>
      <w:r w:rsidRPr="00B12E78">
        <w:rPr>
          <w:sz w:val="24"/>
          <w:szCs w:val="24"/>
        </w:rPr>
        <w:t xml:space="preserve"> zákona č. 135/1961 Zb. o pozemných komunikáciách v znení neskorších predpisov</w:t>
      </w:r>
    </w:p>
    <w:p w:rsidR="00B9299D" w:rsidRDefault="00B9299D" w:rsidP="00E07D76">
      <w:pPr>
        <w:spacing w:line="360" w:lineRule="auto"/>
        <w:rPr>
          <w:sz w:val="22"/>
          <w:szCs w:val="22"/>
        </w:rPr>
      </w:pPr>
    </w:p>
    <w:p w:rsidR="005461B9" w:rsidRPr="00B00F31" w:rsidRDefault="005461B9" w:rsidP="00E07D76">
      <w:pPr>
        <w:spacing w:line="360" w:lineRule="auto"/>
        <w:rPr>
          <w:sz w:val="22"/>
          <w:szCs w:val="22"/>
        </w:rPr>
      </w:pPr>
    </w:p>
    <w:p w:rsidR="00B9299D" w:rsidRPr="0076666C" w:rsidRDefault="00B9299D" w:rsidP="00B00F31">
      <w:pPr>
        <w:rPr>
          <w:b/>
          <w:bCs/>
          <w:sz w:val="24"/>
          <w:szCs w:val="24"/>
        </w:rPr>
      </w:pPr>
      <w:r w:rsidRPr="0076666C">
        <w:rPr>
          <w:b/>
          <w:bCs/>
          <w:sz w:val="24"/>
          <w:szCs w:val="24"/>
        </w:rPr>
        <w:t>Žiadateľ</w:t>
      </w:r>
    </w:p>
    <w:p w:rsidR="00B9299D" w:rsidRDefault="00B9299D" w:rsidP="00B00F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Meno a priezvisko: ..................................................................................................................................</w:t>
      </w:r>
    </w:p>
    <w:p w:rsidR="00B9299D" w:rsidRDefault="00B9299D" w:rsidP="00B00F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Adresa: .....................................................................................................................................................</w:t>
      </w:r>
    </w:p>
    <w:p w:rsidR="00B9299D" w:rsidRDefault="00B9299D" w:rsidP="00B00F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Rodné číslo / IČO: ...................................................................................................................................</w:t>
      </w:r>
    </w:p>
    <w:p w:rsidR="00E5773C" w:rsidRDefault="00E5773C" w:rsidP="00B00F31">
      <w:pPr>
        <w:spacing w:line="360" w:lineRule="auto"/>
        <w:rPr>
          <w:sz w:val="24"/>
          <w:szCs w:val="24"/>
        </w:rPr>
      </w:pPr>
    </w:p>
    <w:p w:rsidR="00B12E78" w:rsidRDefault="00E5773C" w:rsidP="00B00F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Žiadam o povolenie na vyhradenie parkovacieho miesta na </w:t>
      </w:r>
      <w:r w:rsidR="00B12E78">
        <w:rPr>
          <w:sz w:val="24"/>
          <w:szCs w:val="24"/>
        </w:rPr>
        <w:t>komunikáci</w:t>
      </w:r>
      <w:r>
        <w:rPr>
          <w:sz w:val="24"/>
          <w:szCs w:val="24"/>
        </w:rPr>
        <w:t>i</w:t>
      </w:r>
      <w:r w:rsidR="00B9299D">
        <w:rPr>
          <w:sz w:val="24"/>
          <w:szCs w:val="24"/>
        </w:rPr>
        <w:t xml:space="preserve"> (</w:t>
      </w:r>
      <w:r w:rsidR="008061C4">
        <w:rPr>
          <w:sz w:val="24"/>
          <w:szCs w:val="24"/>
        </w:rPr>
        <w:t xml:space="preserve">názov ulice, </w:t>
      </w:r>
      <w:r w:rsidR="008F1191">
        <w:rPr>
          <w:sz w:val="24"/>
          <w:szCs w:val="24"/>
        </w:rPr>
        <w:t>číslo parcely a katastrálne územie</w:t>
      </w:r>
      <w:r w:rsidR="00B9299D">
        <w:rPr>
          <w:sz w:val="24"/>
          <w:szCs w:val="24"/>
        </w:rPr>
        <w:t xml:space="preserve">): </w:t>
      </w:r>
      <w:r w:rsidR="008F1191">
        <w:rPr>
          <w:sz w:val="24"/>
          <w:szCs w:val="24"/>
        </w:rPr>
        <w:t>........</w:t>
      </w:r>
      <w:r w:rsidR="00B9299D">
        <w:rPr>
          <w:sz w:val="24"/>
          <w:szCs w:val="24"/>
        </w:rPr>
        <w:t>................................................</w:t>
      </w:r>
      <w:r w:rsidR="00B12E78">
        <w:rPr>
          <w:sz w:val="24"/>
          <w:szCs w:val="24"/>
        </w:rPr>
        <w:t>..........................................................................................................</w:t>
      </w:r>
    </w:p>
    <w:p w:rsidR="00391DE4" w:rsidRDefault="00391DE4" w:rsidP="00B00F31">
      <w:pPr>
        <w:spacing w:line="360" w:lineRule="auto"/>
        <w:rPr>
          <w:sz w:val="24"/>
          <w:szCs w:val="24"/>
        </w:rPr>
      </w:pPr>
    </w:p>
    <w:p w:rsidR="00E5773C" w:rsidRDefault="00E5773C" w:rsidP="00B00F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Evidenčné číslo vozidla (vozidiel)</w:t>
      </w:r>
      <w:r w:rsidR="00B9299D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B9299D">
        <w:rPr>
          <w:sz w:val="24"/>
          <w:szCs w:val="24"/>
        </w:rPr>
        <w:t>....</w:t>
      </w:r>
      <w:r>
        <w:rPr>
          <w:sz w:val="24"/>
          <w:szCs w:val="24"/>
        </w:rPr>
        <w:t>..</w:t>
      </w:r>
      <w:r w:rsidR="00B9299D">
        <w:rPr>
          <w:sz w:val="24"/>
          <w:szCs w:val="24"/>
        </w:rPr>
        <w:t xml:space="preserve">..................................... </w:t>
      </w:r>
    </w:p>
    <w:p w:rsidR="00B9299D" w:rsidRDefault="008F1191" w:rsidP="00E5773C">
      <w:pPr>
        <w:spacing w:line="360" w:lineRule="auto"/>
        <w:ind w:left="2836" w:firstLine="709"/>
        <w:rPr>
          <w:sz w:val="24"/>
          <w:szCs w:val="24"/>
        </w:rPr>
      </w:pPr>
      <w:r>
        <w:rPr>
          <w:sz w:val="24"/>
          <w:szCs w:val="24"/>
        </w:rPr>
        <w:t>.......</w:t>
      </w:r>
      <w:r w:rsidR="00B9299D">
        <w:rPr>
          <w:sz w:val="24"/>
          <w:szCs w:val="24"/>
        </w:rPr>
        <w:t>............................</w:t>
      </w:r>
      <w:r w:rsidR="00E5773C">
        <w:rPr>
          <w:sz w:val="24"/>
          <w:szCs w:val="24"/>
        </w:rPr>
        <w:t>........</w:t>
      </w:r>
    </w:p>
    <w:p w:rsidR="00B9299D" w:rsidRDefault="00B9299D" w:rsidP="00B00F31">
      <w:pPr>
        <w:spacing w:line="360" w:lineRule="auto"/>
        <w:rPr>
          <w:sz w:val="24"/>
          <w:szCs w:val="24"/>
        </w:rPr>
      </w:pPr>
    </w:p>
    <w:p w:rsidR="00B9299D" w:rsidRDefault="00B9299D" w:rsidP="00B00F31">
      <w:pPr>
        <w:rPr>
          <w:sz w:val="24"/>
          <w:szCs w:val="24"/>
        </w:rPr>
      </w:pPr>
    </w:p>
    <w:p w:rsidR="00B9299D" w:rsidRDefault="00B9299D" w:rsidP="00B00F31">
      <w:pPr>
        <w:rPr>
          <w:sz w:val="24"/>
          <w:szCs w:val="24"/>
        </w:rPr>
      </w:pPr>
    </w:p>
    <w:p w:rsidR="00B9299D" w:rsidRDefault="00B9299D" w:rsidP="00B00F31">
      <w:pPr>
        <w:rPr>
          <w:sz w:val="24"/>
          <w:szCs w:val="24"/>
        </w:rPr>
      </w:pPr>
    </w:p>
    <w:p w:rsidR="00A75BED" w:rsidRDefault="00A75BED" w:rsidP="00B00F31">
      <w:pPr>
        <w:rPr>
          <w:sz w:val="24"/>
          <w:szCs w:val="24"/>
        </w:rPr>
      </w:pPr>
    </w:p>
    <w:p w:rsidR="00B9299D" w:rsidRDefault="00B9299D" w:rsidP="00B00F31">
      <w:pPr>
        <w:jc w:val="both"/>
        <w:rPr>
          <w:b/>
          <w:bCs/>
          <w:sz w:val="24"/>
          <w:szCs w:val="24"/>
        </w:rPr>
      </w:pPr>
      <w:r w:rsidRPr="0076666C">
        <w:rPr>
          <w:b/>
          <w:bCs/>
          <w:sz w:val="24"/>
          <w:szCs w:val="24"/>
        </w:rPr>
        <w:t>K svojej žiadosti pripájam:</w:t>
      </w:r>
    </w:p>
    <w:p w:rsidR="00391DE4" w:rsidRDefault="00391DE4" w:rsidP="00981CFD">
      <w:pPr>
        <w:ind w:left="720"/>
        <w:jc w:val="both"/>
        <w:rPr>
          <w:sz w:val="18"/>
          <w:szCs w:val="18"/>
        </w:rPr>
      </w:pPr>
    </w:p>
    <w:p w:rsidR="00981CFD" w:rsidRDefault="00391DE4" w:rsidP="001A1C95">
      <w:pPr>
        <w:numPr>
          <w:ilvl w:val="0"/>
          <w:numId w:val="14"/>
        </w:numPr>
        <w:jc w:val="both"/>
        <w:rPr>
          <w:sz w:val="18"/>
          <w:szCs w:val="18"/>
        </w:rPr>
      </w:pPr>
      <w:r>
        <w:rPr>
          <w:sz w:val="18"/>
          <w:szCs w:val="18"/>
        </w:rPr>
        <w:t>Situačný náčrt v mierke 1:200 požadovaného vyhradeného parkovacieho miesta so zakreslením dopravného značenia v súlade s VZN č. 5/2009 O doprave v CMZ mesta Stupava</w:t>
      </w:r>
      <w:r w:rsidR="005437D2">
        <w:rPr>
          <w:sz w:val="18"/>
          <w:szCs w:val="18"/>
        </w:rPr>
        <w:t xml:space="preserve"> odsúhlasený Okresným dopravným inšpektorátom v Malackách</w:t>
      </w:r>
    </w:p>
    <w:p w:rsidR="00B9299D" w:rsidRDefault="00701F30" w:rsidP="00B00F31">
      <w:pPr>
        <w:numPr>
          <w:ilvl w:val="0"/>
          <w:numId w:val="14"/>
        </w:numPr>
        <w:jc w:val="both"/>
        <w:rPr>
          <w:sz w:val="18"/>
          <w:szCs w:val="18"/>
        </w:rPr>
      </w:pPr>
      <w:r>
        <w:rPr>
          <w:sz w:val="18"/>
          <w:szCs w:val="18"/>
        </w:rPr>
        <w:t>Fotokópia technického preukazu</w:t>
      </w:r>
    </w:p>
    <w:p w:rsidR="00701F30" w:rsidRDefault="00701F30" w:rsidP="00B00F31">
      <w:pPr>
        <w:numPr>
          <w:ilvl w:val="0"/>
          <w:numId w:val="14"/>
        </w:numPr>
        <w:jc w:val="both"/>
        <w:rPr>
          <w:sz w:val="18"/>
          <w:szCs w:val="18"/>
        </w:rPr>
      </w:pPr>
      <w:r>
        <w:rPr>
          <w:sz w:val="18"/>
          <w:szCs w:val="18"/>
        </w:rPr>
        <w:t>Fotokópia preukazu osobitného označenia vozidla, fotokópia ZŤP</w:t>
      </w:r>
    </w:p>
    <w:p w:rsidR="009F5D52" w:rsidRDefault="009F5D52" w:rsidP="00B00F31">
      <w:pPr>
        <w:numPr>
          <w:ilvl w:val="0"/>
          <w:numId w:val="14"/>
        </w:numPr>
        <w:jc w:val="both"/>
        <w:rPr>
          <w:sz w:val="18"/>
          <w:szCs w:val="18"/>
        </w:rPr>
      </w:pPr>
      <w:r>
        <w:rPr>
          <w:sz w:val="18"/>
          <w:szCs w:val="18"/>
        </w:rPr>
        <w:t>Súhlas vlastníka, resp. správcu komunikácie, ak sa jedná o účelovú komunikáciu, ktorá nie je vo vlastníctve mesta Stupava</w:t>
      </w:r>
    </w:p>
    <w:p w:rsidR="008D5487" w:rsidRPr="008D5487" w:rsidRDefault="008D5487" w:rsidP="008D5487">
      <w:pPr>
        <w:numPr>
          <w:ilvl w:val="0"/>
          <w:numId w:val="14"/>
        </w:numPr>
        <w:jc w:val="both"/>
        <w:rPr>
          <w:sz w:val="18"/>
          <w:szCs w:val="18"/>
        </w:rPr>
      </w:pPr>
      <w:r w:rsidRPr="008D5487">
        <w:rPr>
          <w:sz w:val="18"/>
          <w:szCs w:val="18"/>
        </w:rPr>
        <w:t>List vlastníctva, ak sa jedná o parkovisko v osobnom vlastníctve, resp. súhlas spoluvlastníkov pozemku na ktorom sa parkovisko zriadi</w:t>
      </w:r>
    </w:p>
    <w:p w:rsidR="008D5487" w:rsidRPr="00981CFD" w:rsidRDefault="008D5487" w:rsidP="008D5487">
      <w:pPr>
        <w:ind w:left="720"/>
        <w:jc w:val="both"/>
        <w:rPr>
          <w:sz w:val="18"/>
          <w:szCs w:val="18"/>
        </w:rPr>
      </w:pPr>
    </w:p>
    <w:p w:rsidR="00B9299D" w:rsidRPr="00981CFD" w:rsidRDefault="00B9299D" w:rsidP="004C2681">
      <w:pPr>
        <w:ind w:left="360"/>
        <w:jc w:val="both"/>
        <w:rPr>
          <w:sz w:val="18"/>
          <w:szCs w:val="18"/>
        </w:rPr>
      </w:pPr>
    </w:p>
    <w:p w:rsidR="00B9299D" w:rsidRDefault="00B9299D" w:rsidP="004C2681">
      <w:pPr>
        <w:rPr>
          <w:sz w:val="24"/>
          <w:szCs w:val="24"/>
        </w:rPr>
      </w:pPr>
    </w:p>
    <w:p w:rsidR="00981CFD" w:rsidRDefault="00981CFD" w:rsidP="004C2681">
      <w:pPr>
        <w:rPr>
          <w:sz w:val="24"/>
          <w:szCs w:val="24"/>
        </w:rPr>
      </w:pPr>
    </w:p>
    <w:p w:rsidR="00981CFD" w:rsidRDefault="00981CFD" w:rsidP="004C2681">
      <w:pPr>
        <w:rPr>
          <w:sz w:val="24"/>
          <w:szCs w:val="24"/>
        </w:rPr>
      </w:pPr>
    </w:p>
    <w:p w:rsidR="00E353A0" w:rsidRDefault="00E353A0" w:rsidP="004C2681">
      <w:pPr>
        <w:rPr>
          <w:sz w:val="24"/>
          <w:szCs w:val="24"/>
        </w:rPr>
      </w:pPr>
    </w:p>
    <w:p w:rsidR="00E353A0" w:rsidRDefault="00E353A0" w:rsidP="004C2681">
      <w:pPr>
        <w:rPr>
          <w:sz w:val="24"/>
          <w:szCs w:val="24"/>
        </w:rPr>
      </w:pPr>
    </w:p>
    <w:p w:rsidR="00E353A0" w:rsidRDefault="00E353A0" w:rsidP="004C2681">
      <w:pPr>
        <w:rPr>
          <w:sz w:val="24"/>
          <w:szCs w:val="24"/>
        </w:rPr>
      </w:pPr>
    </w:p>
    <w:p w:rsidR="00E353A0" w:rsidRDefault="00E353A0" w:rsidP="004C2681">
      <w:pPr>
        <w:rPr>
          <w:sz w:val="24"/>
          <w:szCs w:val="24"/>
        </w:rPr>
      </w:pPr>
    </w:p>
    <w:p w:rsidR="00B9299D" w:rsidRDefault="00B9299D" w:rsidP="004C2681">
      <w:pPr>
        <w:rPr>
          <w:sz w:val="24"/>
          <w:szCs w:val="24"/>
        </w:rPr>
      </w:pPr>
    </w:p>
    <w:p w:rsidR="00B9299D" w:rsidRDefault="00B9299D" w:rsidP="004C2681">
      <w:pPr>
        <w:rPr>
          <w:sz w:val="24"/>
          <w:szCs w:val="24"/>
        </w:rPr>
      </w:pPr>
      <w:r>
        <w:rPr>
          <w:sz w:val="24"/>
          <w:szCs w:val="24"/>
        </w:rPr>
        <w:t>Dátum: 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B9299D" w:rsidRDefault="00B9299D" w:rsidP="004C2681">
      <w:pPr>
        <w:ind w:left="6381" w:firstLine="709"/>
        <w:rPr>
          <w:sz w:val="24"/>
          <w:szCs w:val="24"/>
        </w:rPr>
      </w:pPr>
      <w:r>
        <w:rPr>
          <w:sz w:val="24"/>
          <w:szCs w:val="24"/>
        </w:rPr>
        <w:t>Podpis (pečiatka)</w:t>
      </w:r>
    </w:p>
    <w:p w:rsidR="00B9299D" w:rsidRDefault="00B9299D" w:rsidP="00B00F31">
      <w:pPr>
        <w:spacing w:line="360" w:lineRule="auto"/>
        <w:rPr>
          <w:sz w:val="24"/>
          <w:szCs w:val="24"/>
        </w:rPr>
      </w:pPr>
    </w:p>
    <w:p w:rsidR="00E353A0" w:rsidRDefault="00E353A0" w:rsidP="00B00F31">
      <w:pPr>
        <w:spacing w:line="360" w:lineRule="auto"/>
        <w:rPr>
          <w:sz w:val="24"/>
          <w:szCs w:val="24"/>
        </w:rPr>
      </w:pPr>
    </w:p>
    <w:p w:rsidR="00E353A0" w:rsidRDefault="00E353A0" w:rsidP="00B00F31">
      <w:pPr>
        <w:spacing w:line="360" w:lineRule="auto"/>
        <w:rPr>
          <w:sz w:val="24"/>
          <w:szCs w:val="24"/>
        </w:rPr>
      </w:pPr>
    </w:p>
    <w:p w:rsidR="00E353A0" w:rsidRDefault="00E353A0" w:rsidP="00B00F31">
      <w:pPr>
        <w:spacing w:line="360" w:lineRule="auto"/>
        <w:rPr>
          <w:sz w:val="24"/>
          <w:szCs w:val="24"/>
        </w:rPr>
      </w:pPr>
    </w:p>
    <w:p w:rsidR="00E353A0" w:rsidRDefault="00E353A0" w:rsidP="00B00F31">
      <w:pPr>
        <w:spacing w:line="360" w:lineRule="auto"/>
        <w:rPr>
          <w:sz w:val="22"/>
          <w:szCs w:val="22"/>
        </w:rPr>
      </w:pPr>
    </w:p>
    <w:p w:rsidR="00E353A0" w:rsidRPr="00E353A0" w:rsidRDefault="00E353A0" w:rsidP="00B00F31">
      <w:pPr>
        <w:spacing w:line="360" w:lineRule="auto"/>
        <w:rPr>
          <w:sz w:val="22"/>
          <w:szCs w:val="22"/>
        </w:rPr>
      </w:pPr>
    </w:p>
    <w:p w:rsidR="00E353A0" w:rsidRDefault="00E353A0" w:rsidP="00E353A0">
      <w:pPr>
        <w:spacing w:line="360" w:lineRule="auto"/>
        <w:ind w:right="253"/>
        <w:jc w:val="both"/>
        <w:rPr>
          <w:sz w:val="22"/>
          <w:szCs w:val="22"/>
        </w:rPr>
      </w:pPr>
      <w:r w:rsidRPr="00E353A0">
        <w:rPr>
          <w:b/>
          <w:sz w:val="22"/>
          <w:szCs w:val="22"/>
        </w:rPr>
        <w:t>Poznámky:</w:t>
      </w:r>
      <w:r w:rsidRPr="00E353A0">
        <w:rPr>
          <w:sz w:val="22"/>
          <w:szCs w:val="22"/>
        </w:rPr>
        <w:t xml:space="preserve"> </w:t>
      </w:r>
    </w:p>
    <w:p w:rsidR="00E353A0" w:rsidRPr="00E353A0" w:rsidRDefault="00E353A0" w:rsidP="00E353A0">
      <w:pPr>
        <w:spacing w:after="240" w:line="360" w:lineRule="auto"/>
        <w:ind w:right="255"/>
        <w:jc w:val="both"/>
        <w:rPr>
          <w:sz w:val="22"/>
          <w:szCs w:val="22"/>
        </w:rPr>
      </w:pPr>
    </w:p>
    <w:p w:rsidR="00E353A0" w:rsidRPr="00E353A0" w:rsidRDefault="00E353A0" w:rsidP="00E353A0">
      <w:pPr>
        <w:spacing w:after="240"/>
        <w:ind w:left="709" w:right="255" w:hanging="709"/>
        <w:jc w:val="both"/>
        <w:rPr>
          <w:sz w:val="22"/>
          <w:szCs w:val="22"/>
        </w:rPr>
      </w:pPr>
      <w:r w:rsidRPr="00E353A0"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E353A0">
        <w:rPr>
          <w:sz w:val="22"/>
          <w:szCs w:val="22"/>
        </w:rPr>
        <w:t>Vyhradené parkovacie miesta</w:t>
      </w:r>
      <w:r w:rsidR="009F5D52">
        <w:rPr>
          <w:sz w:val="22"/>
          <w:szCs w:val="22"/>
        </w:rPr>
        <w:t xml:space="preserve"> na miestnej komunikácii</w:t>
      </w:r>
      <w:r w:rsidRPr="00E353A0">
        <w:rPr>
          <w:sz w:val="22"/>
          <w:szCs w:val="22"/>
        </w:rPr>
        <w:t xml:space="preserve"> je možné zriadiť len pre obyvateľov, ktorí sú prihlásení na trvalý pobyt v meste Stupava. </w:t>
      </w:r>
    </w:p>
    <w:p w:rsidR="00E353A0" w:rsidRPr="00E353A0" w:rsidRDefault="00E353A0" w:rsidP="00E353A0">
      <w:pPr>
        <w:spacing w:after="240"/>
        <w:ind w:left="709" w:right="255" w:hanging="709"/>
        <w:jc w:val="both"/>
        <w:rPr>
          <w:sz w:val="22"/>
          <w:szCs w:val="22"/>
        </w:rPr>
      </w:pPr>
      <w:r w:rsidRPr="00E353A0"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E353A0">
        <w:rPr>
          <w:sz w:val="22"/>
          <w:szCs w:val="22"/>
        </w:rPr>
        <w:t xml:space="preserve">Vyhradené parkovacie miesta je možné fyzickej osobe povoliť  len pre súkromné motorové vozidlo prihlásené v okrese Malacky. </w:t>
      </w:r>
    </w:p>
    <w:p w:rsidR="00E353A0" w:rsidRPr="00E353A0" w:rsidRDefault="00E353A0" w:rsidP="00E353A0">
      <w:pPr>
        <w:spacing w:after="240"/>
        <w:ind w:left="709" w:right="255" w:hanging="709"/>
        <w:jc w:val="both"/>
        <w:rPr>
          <w:sz w:val="22"/>
          <w:szCs w:val="22"/>
        </w:rPr>
      </w:pPr>
      <w:r w:rsidRPr="00E353A0"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E353A0">
        <w:rPr>
          <w:sz w:val="22"/>
          <w:szCs w:val="22"/>
        </w:rPr>
        <w:t>Vyhradené parkovacie miesta na konkrétnej ulici nesmú presiahnuť  kapacitu 30% státí ulice – správny orgán rozhodne o ich vhodnom rozmiestnení. Maximálny počet vyhradených státí v súvislom rade sú 4.</w:t>
      </w:r>
    </w:p>
    <w:p w:rsidR="00E353A0" w:rsidRPr="00E353A0" w:rsidRDefault="00E353A0" w:rsidP="00E353A0">
      <w:pPr>
        <w:spacing w:after="240"/>
        <w:ind w:left="709" w:right="255" w:hanging="709"/>
        <w:jc w:val="both"/>
        <w:rPr>
          <w:sz w:val="22"/>
          <w:szCs w:val="22"/>
        </w:rPr>
      </w:pPr>
      <w:r w:rsidRPr="00E353A0"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E353A0">
        <w:rPr>
          <w:sz w:val="22"/>
          <w:szCs w:val="22"/>
        </w:rPr>
        <w:t xml:space="preserve">Na bytovú jednotku je možné vyhradiť maximálne 2 vyhradené miesta – prvé s nižšou  základnou sadzbou a druhé so zvýšenou sadzbou spoplatnenia. </w:t>
      </w:r>
    </w:p>
    <w:p w:rsidR="00E353A0" w:rsidRPr="00E353A0" w:rsidRDefault="00E353A0" w:rsidP="00E353A0">
      <w:pPr>
        <w:spacing w:after="240"/>
        <w:ind w:right="255"/>
        <w:jc w:val="both"/>
        <w:rPr>
          <w:sz w:val="22"/>
          <w:szCs w:val="22"/>
        </w:rPr>
      </w:pPr>
      <w:r w:rsidRPr="00E353A0">
        <w:rPr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E353A0">
        <w:rPr>
          <w:sz w:val="22"/>
          <w:szCs w:val="22"/>
        </w:rPr>
        <w:t xml:space="preserve">Spoplatnenie vyhradeného parkovania: </w:t>
      </w:r>
    </w:p>
    <w:p w:rsidR="00E353A0" w:rsidRPr="00E353A0" w:rsidRDefault="00E353A0" w:rsidP="00E353A0">
      <w:pPr>
        <w:spacing w:after="240"/>
        <w:ind w:right="255" w:firstLine="709"/>
        <w:jc w:val="both"/>
        <w:rPr>
          <w:sz w:val="22"/>
          <w:szCs w:val="22"/>
        </w:rPr>
      </w:pPr>
      <w:r w:rsidRPr="00E353A0">
        <w:rPr>
          <w:sz w:val="22"/>
          <w:szCs w:val="22"/>
        </w:rPr>
        <w:t xml:space="preserve">a. základná sadzba – je vo výške 166 € na rok. </w:t>
      </w:r>
    </w:p>
    <w:p w:rsidR="00E353A0" w:rsidRPr="00E353A0" w:rsidRDefault="00E353A0" w:rsidP="00E353A0">
      <w:pPr>
        <w:spacing w:after="240"/>
        <w:ind w:left="709" w:right="255"/>
        <w:jc w:val="both"/>
        <w:rPr>
          <w:sz w:val="22"/>
          <w:szCs w:val="22"/>
        </w:rPr>
      </w:pPr>
      <w:r w:rsidRPr="00E353A0">
        <w:rPr>
          <w:sz w:val="22"/>
          <w:szCs w:val="22"/>
        </w:rPr>
        <w:t xml:space="preserve">b. zvýšená sadzba – vyhradenie druhého parkovacieho miesta na tú istú bytovú jednotku je 2,5 násobok základnej sadzby, t.j. 415 € na rok. </w:t>
      </w:r>
    </w:p>
    <w:p w:rsidR="00E353A0" w:rsidRPr="00E353A0" w:rsidRDefault="00E353A0" w:rsidP="00E353A0">
      <w:pPr>
        <w:spacing w:after="240"/>
        <w:ind w:left="709" w:right="255"/>
        <w:jc w:val="both"/>
        <w:rPr>
          <w:sz w:val="22"/>
          <w:szCs w:val="22"/>
        </w:rPr>
      </w:pPr>
      <w:r w:rsidRPr="00E353A0">
        <w:rPr>
          <w:sz w:val="22"/>
          <w:szCs w:val="22"/>
        </w:rPr>
        <w:t>c. ZŤP sadzba – vyhradené parkovacie miesto pre potreby osoby  ťažko zdravotne postihnutej (potrebuje asistenta) a osoby prepravujúcej osobu  ťažko pohybovo postihnutú, ktorej motorové vozidlo je označené osobitným označením je 0,4 násobok základnej sadzby, t.j. 66,40 € na rok.</w:t>
      </w:r>
    </w:p>
    <w:p w:rsidR="00E353A0" w:rsidRDefault="00E353A0" w:rsidP="00E353A0">
      <w:pPr>
        <w:spacing w:after="240"/>
        <w:ind w:left="709" w:right="255" w:hanging="709"/>
        <w:jc w:val="both"/>
        <w:rPr>
          <w:sz w:val="22"/>
          <w:szCs w:val="22"/>
        </w:rPr>
      </w:pPr>
      <w:r w:rsidRPr="00E353A0"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Pr="00E353A0">
        <w:rPr>
          <w:sz w:val="22"/>
          <w:szCs w:val="22"/>
        </w:rPr>
        <w:t>Náklady na označenie vyhradeného miesta dopravnými značkami znáša žiadateľ  o vyhradené parkovacie státie. Podmienky označenia určí správca komunikácie po dohode s príslušným Okresným dopravným inšpektorátom PZ SR.</w:t>
      </w:r>
    </w:p>
    <w:p w:rsidR="00E353A0" w:rsidRDefault="00E353A0" w:rsidP="00E353A0">
      <w:pPr>
        <w:spacing w:after="240"/>
        <w:ind w:right="253"/>
        <w:jc w:val="both"/>
        <w:rPr>
          <w:sz w:val="22"/>
          <w:szCs w:val="22"/>
        </w:rPr>
      </w:pPr>
    </w:p>
    <w:p w:rsidR="00E353A0" w:rsidRDefault="00E353A0" w:rsidP="00E353A0">
      <w:pPr>
        <w:spacing w:after="160"/>
        <w:ind w:right="253"/>
        <w:jc w:val="both"/>
        <w:rPr>
          <w:sz w:val="22"/>
          <w:szCs w:val="22"/>
        </w:rPr>
      </w:pPr>
    </w:p>
    <w:p w:rsidR="00E353A0" w:rsidRPr="00E353A0" w:rsidRDefault="00E353A0" w:rsidP="00E353A0">
      <w:pPr>
        <w:spacing w:after="160"/>
        <w:ind w:right="253"/>
        <w:jc w:val="both"/>
        <w:rPr>
          <w:sz w:val="22"/>
          <w:szCs w:val="22"/>
        </w:rPr>
      </w:pPr>
      <w:r w:rsidRPr="00E353A0">
        <w:rPr>
          <w:sz w:val="22"/>
          <w:szCs w:val="22"/>
        </w:rPr>
        <w:t>V prípade veľmi ťažkej životnej situácie žiadateľa  tento môže požiadať mesto o bezplatné zriadenie vyhradeného parkovacieho státia; po posúdení – rozhodnutím primátora môžu byť  takémuto žiadateľovi zriaďujúce poplatky</w:t>
      </w:r>
    </w:p>
    <w:sectPr w:rsidR="00E353A0" w:rsidRPr="00E353A0" w:rsidSect="007B4568">
      <w:footerReference w:type="default" r:id="rId7"/>
      <w:headerReference w:type="first" r:id="rId8"/>
      <w:footerReference w:type="first" r:id="rId9"/>
      <w:pgSz w:w="11906" w:h="16838" w:code="9"/>
      <w:pgMar w:top="1134" w:right="1021" w:bottom="45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6DC" w:rsidRDefault="00F606DC">
      <w:r>
        <w:separator/>
      </w:r>
    </w:p>
  </w:endnote>
  <w:endnote w:type="continuationSeparator" w:id="0">
    <w:p w:rsidR="00F606DC" w:rsidRDefault="00F6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99D" w:rsidRPr="007B4568" w:rsidRDefault="00B9299D" w:rsidP="007B4568">
    <w:pPr>
      <w:pStyle w:val="Pta"/>
      <w:rPr>
        <w:szCs w:val="18"/>
      </w:rPr>
    </w:pPr>
    <w:r w:rsidRPr="007B4568">
      <w:rPr>
        <w:szCs w:val="18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68" w:rsidRPr="007B4568" w:rsidRDefault="007B4568" w:rsidP="007B4568">
    <w:pPr>
      <w:pStyle w:val="Pta"/>
      <w:jc w:val="center"/>
      <w:rPr>
        <w:rFonts w:ascii="Helvetica" w:hAnsi="Helvetica"/>
        <w:sz w:val="15"/>
        <w:szCs w:val="15"/>
      </w:rPr>
    </w:pPr>
    <w:r w:rsidRPr="007B4568">
      <w:rPr>
        <w:rFonts w:ascii="Helvetica" w:hAnsi="Helvetica"/>
        <w:sz w:val="15"/>
        <w:szCs w:val="15"/>
      </w:rPr>
      <w:t xml:space="preserve">Bankové spojenie: Všeobecná úverová banka, a.s., IBAN: SK28 0200 0000 </w:t>
    </w:r>
    <w:proofErr w:type="spellStart"/>
    <w:r w:rsidRPr="007B4568">
      <w:rPr>
        <w:rFonts w:ascii="Helvetica" w:hAnsi="Helvetica"/>
        <w:sz w:val="15"/>
        <w:szCs w:val="15"/>
      </w:rPr>
      <w:t>0000</w:t>
    </w:r>
    <w:proofErr w:type="spellEnd"/>
    <w:r w:rsidRPr="007B4568">
      <w:rPr>
        <w:rFonts w:ascii="Helvetica" w:hAnsi="Helvetica"/>
        <w:sz w:val="15"/>
        <w:szCs w:val="15"/>
      </w:rPr>
      <w:t xml:space="preserve"> 0472 1112, IČO: 00 305 081, DIČ: 2020643724</w:t>
    </w:r>
  </w:p>
  <w:p w:rsidR="007B4568" w:rsidRPr="007B4568" w:rsidRDefault="007B4568" w:rsidP="007B4568">
    <w:pPr>
      <w:pStyle w:val="Pta"/>
      <w:jc w:val="center"/>
      <w:rPr>
        <w:rFonts w:ascii="Helvetica" w:hAnsi="Helvetica"/>
        <w:sz w:val="15"/>
        <w:szCs w:val="15"/>
      </w:rPr>
    </w:pPr>
    <w:r w:rsidRPr="007B4568">
      <w:rPr>
        <w:rFonts w:ascii="Helvetica" w:hAnsi="Helvetica"/>
        <w:b/>
        <w:sz w:val="15"/>
        <w:szCs w:val="15"/>
      </w:rPr>
      <w:t>Stránkové dni</w:t>
    </w:r>
    <w:r w:rsidRPr="007B4568">
      <w:rPr>
        <w:rFonts w:ascii="Helvetica" w:hAnsi="Helvetica"/>
        <w:sz w:val="15"/>
        <w:szCs w:val="15"/>
      </w:rPr>
      <w:t xml:space="preserve">: pondelok  7:00 -16:30; </w:t>
    </w:r>
    <w:hyperlink r:id="rId1" w:history="1"/>
    <w:r w:rsidRPr="007B4568">
      <w:rPr>
        <w:rFonts w:ascii="Helvetica" w:hAnsi="Helvetica"/>
        <w:sz w:val="15"/>
        <w:szCs w:val="15"/>
      </w:rPr>
      <w:t xml:space="preserve"> streda  7:00 -16:30; piatok 7:00 – 12:00</w:t>
    </w:r>
  </w:p>
  <w:p w:rsidR="007B4568" w:rsidRDefault="007B456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6DC" w:rsidRDefault="00F606DC">
      <w:r>
        <w:separator/>
      </w:r>
    </w:p>
  </w:footnote>
  <w:footnote w:type="continuationSeparator" w:id="0">
    <w:p w:rsidR="00F606DC" w:rsidRDefault="00F6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568" w:rsidRPr="007B4568" w:rsidRDefault="007B4568" w:rsidP="007B4568">
    <w:pPr>
      <w:pStyle w:val="Hlavika"/>
      <w:jc w:val="center"/>
      <w:rPr>
        <w:b/>
        <w:bCs/>
        <w:sz w:val="28"/>
        <w:szCs w:val="28"/>
      </w:rPr>
    </w:pPr>
    <w:r w:rsidRPr="007B4568">
      <w:rPr>
        <w:b/>
        <w:bCs/>
        <w:sz w:val="28"/>
        <w:szCs w:val="28"/>
      </w:rPr>
      <w:t>MESTO STUPAVA</w:t>
    </w:r>
  </w:p>
  <w:p w:rsidR="007B4568" w:rsidRPr="007B4568" w:rsidRDefault="007B4568" w:rsidP="007B4568">
    <w:pPr>
      <w:pStyle w:val="Hlavika"/>
      <w:jc w:val="center"/>
      <w:rPr>
        <w:b/>
        <w:bCs/>
      </w:rPr>
    </w:pPr>
    <w:r w:rsidRPr="007B4568">
      <w:rPr>
        <w:b/>
        <w:bCs/>
      </w:rPr>
      <w:t>Mestský úrad Stupava, Hlavná 1/24, 900 31, Stupava</w:t>
    </w:r>
  </w:p>
  <w:p w:rsidR="007B4568" w:rsidRPr="007B4568" w:rsidRDefault="007B4568" w:rsidP="007B4568">
    <w:pPr>
      <w:pStyle w:val="Hlavika"/>
      <w:jc w:val="center"/>
      <w:rPr>
        <w:b/>
        <w:bCs/>
        <w:i/>
        <w:iCs/>
      </w:rPr>
    </w:pPr>
    <w:r w:rsidRPr="007B4568">
      <w:rPr>
        <w:b/>
        <w:bCs/>
        <w:i/>
        <w:iCs/>
      </w:rPr>
      <w:t>oddelenie  územného rozvoja a životného prostredia</w:t>
    </w:r>
  </w:p>
  <w:p w:rsidR="007B4568" w:rsidRPr="007B4568" w:rsidRDefault="007B4568" w:rsidP="007B4568">
    <w:pPr>
      <w:pStyle w:val="Hlavika"/>
      <w:jc w:val="center"/>
      <w:rPr>
        <w:b/>
        <w:bCs/>
        <w:i/>
        <w:iCs/>
      </w:rPr>
    </w:pPr>
    <w:r w:rsidRPr="007B4568">
      <w:rPr>
        <w:b/>
        <w:bCs/>
        <w:i/>
        <w:iCs/>
      </w:rPr>
      <w:t>referát dopravy a cestného hospodárstva</w:t>
    </w:r>
  </w:p>
  <w:p w:rsidR="007B4568" w:rsidRDefault="007B4568" w:rsidP="007B4568">
    <w:pPr>
      <w:pStyle w:val="Hlavika"/>
      <w:jc w:val="center"/>
    </w:pPr>
    <w:r w:rsidRPr="007B4568">
      <w:rPr>
        <w:b/>
        <w:bCs/>
      </w:rPr>
      <w:sym w:font="Wingdings" w:char="F028"/>
    </w:r>
    <w:r w:rsidRPr="007B4568">
      <w:rPr>
        <w:b/>
        <w:bCs/>
      </w:rPr>
      <w:t xml:space="preserve"> 02/602 009 45 </w:t>
    </w:r>
    <w:hyperlink r:id="rId1" w:history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FD0C92"/>
    <w:multiLevelType w:val="hybridMultilevel"/>
    <w:tmpl w:val="CB8C3EA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BD701B"/>
    <w:multiLevelType w:val="hybridMultilevel"/>
    <w:tmpl w:val="D58C032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BA3E48"/>
    <w:multiLevelType w:val="hybridMultilevel"/>
    <w:tmpl w:val="8D347B52"/>
    <w:lvl w:ilvl="0" w:tplc="0F9C38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6842BD"/>
    <w:multiLevelType w:val="hybridMultilevel"/>
    <w:tmpl w:val="26AA9DF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395079"/>
    <w:multiLevelType w:val="hybridMultilevel"/>
    <w:tmpl w:val="7F9A98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F93F2A"/>
    <w:multiLevelType w:val="hybridMultilevel"/>
    <w:tmpl w:val="C28879C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6421FF"/>
    <w:multiLevelType w:val="hybridMultilevel"/>
    <w:tmpl w:val="674AEA2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13"/>
  </w:num>
  <w:num w:numId="8">
    <w:abstractNumId w:val="3"/>
  </w:num>
  <w:num w:numId="9">
    <w:abstractNumId w:val="6"/>
  </w:num>
  <w:num w:numId="10">
    <w:abstractNumId w:val="9"/>
  </w:num>
  <w:num w:numId="11">
    <w:abstractNumId w:val="8"/>
  </w:num>
  <w:num w:numId="12">
    <w:abstractNumId w:val="14"/>
  </w:num>
  <w:num w:numId="13">
    <w:abstractNumId w:val="2"/>
  </w:num>
  <w:num w:numId="14">
    <w:abstractNumId w:val="16"/>
  </w:num>
  <w:num w:numId="15">
    <w:abstractNumId w:val="7"/>
  </w:num>
  <w:num w:numId="16">
    <w:abstractNumId w:val="1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DA3"/>
    <w:rsid w:val="000017F6"/>
    <w:rsid w:val="0000235F"/>
    <w:rsid w:val="00021A3A"/>
    <w:rsid w:val="00034683"/>
    <w:rsid w:val="00034B56"/>
    <w:rsid w:val="00035525"/>
    <w:rsid w:val="000476E4"/>
    <w:rsid w:val="000514B2"/>
    <w:rsid w:val="00055CB3"/>
    <w:rsid w:val="0009460A"/>
    <w:rsid w:val="000955E4"/>
    <w:rsid w:val="000C1FAA"/>
    <w:rsid w:val="000C52A0"/>
    <w:rsid w:val="000D0291"/>
    <w:rsid w:val="000D48B2"/>
    <w:rsid w:val="000F450C"/>
    <w:rsid w:val="00107B50"/>
    <w:rsid w:val="00113C6B"/>
    <w:rsid w:val="00117DD1"/>
    <w:rsid w:val="001256F2"/>
    <w:rsid w:val="00154739"/>
    <w:rsid w:val="001638CC"/>
    <w:rsid w:val="001670C1"/>
    <w:rsid w:val="00175394"/>
    <w:rsid w:val="001A1C95"/>
    <w:rsid w:val="001A346D"/>
    <w:rsid w:val="001B1C85"/>
    <w:rsid w:val="001C2BD1"/>
    <w:rsid w:val="001D05FF"/>
    <w:rsid w:val="001E3364"/>
    <w:rsid w:val="001E7563"/>
    <w:rsid w:val="001F24E3"/>
    <w:rsid w:val="002156F4"/>
    <w:rsid w:val="002346EE"/>
    <w:rsid w:val="00251539"/>
    <w:rsid w:val="00266E52"/>
    <w:rsid w:val="00287F5A"/>
    <w:rsid w:val="002959F1"/>
    <w:rsid w:val="002A58A7"/>
    <w:rsid w:val="002B01C2"/>
    <w:rsid w:val="002F50FC"/>
    <w:rsid w:val="00304670"/>
    <w:rsid w:val="003152ED"/>
    <w:rsid w:val="00336DF1"/>
    <w:rsid w:val="00366348"/>
    <w:rsid w:val="0036759D"/>
    <w:rsid w:val="00391DE4"/>
    <w:rsid w:val="00392FE6"/>
    <w:rsid w:val="00394DA3"/>
    <w:rsid w:val="003B4A64"/>
    <w:rsid w:val="003C6DFA"/>
    <w:rsid w:val="003E4566"/>
    <w:rsid w:val="00402C60"/>
    <w:rsid w:val="004204BB"/>
    <w:rsid w:val="0044197C"/>
    <w:rsid w:val="00444A59"/>
    <w:rsid w:val="0045676C"/>
    <w:rsid w:val="004828E0"/>
    <w:rsid w:val="00483C7F"/>
    <w:rsid w:val="00493CFE"/>
    <w:rsid w:val="004978D2"/>
    <w:rsid w:val="004A3837"/>
    <w:rsid w:val="004B7554"/>
    <w:rsid w:val="004C2681"/>
    <w:rsid w:val="004E15DB"/>
    <w:rsid w:val="004E1C40"/>
    <w:rsid w:val="004E28A0"/>
    <w:rsid w:val="00514E6B"/>
    <w:rsid w:val="00535CC9"/>
    <w:rsid w:val="005437D2"/>
    <w:rsid w:val="00543A56"/>
    <w:rsid w:val="005461B9"/>
    <w:rsid w:val="005517D9"/>
    <w:rsid w:val="005613EB"/>
    <w:rsid w:val="005773E0"/>
    <w:rsid w:val="00585C93"/>
    <w:rsid w:val="00595D28"/>
    <w:rsid w:val="005A1ED5"/>
    <w:rsid w:val="005B538A"/>
    <w:rsid w:val="005C6BE1"/>
    <w:rsid w:val="005D62A6"/>
    <w:rsid w:val="005E214C"/>
    <w:rsid w:val="005F65D4"/>
    <w:rsid w:val="00620A10"/>
    <w:rsid w:val="00643898"/>
    <w:rsid w:val="00667DC3"/>
    <w:rsid w:val="00674CDD"/>
    <w:rsid w:val="006815C0"/>
    <w:rsid w:val="006818EA"/>
    <w:rsid w:val="006831B9"/>
    <w:rsid w:val="006967ED"/>
    <w:rsid w:val="006B31BB"/>
    <w:rsid w:val="006F508A"/>
    <w:rsid w:val="006F6FBC"/>
    <w:rsid w:val="00701F30"/>
    <w:rsid w:val="00702B06"/>
    <w:rsid w:val="007035AC"/>
    <w:rsid w:val="007044D3"/>
    <w:rsid w:val="00712C9F"/>
    <w:rsid w:val="00716A18"/>
    <w:rsid w:val="00726D84"/>
    <w:rsid w:val="0072795A"/>
    <w:rsid w:val="007615D5"/>
    <w:rsid w:val="0076666C"/>
    <w:rsid w:val="00796BAC"/>
    <w:rsid w:val="007A53B9"/>
    <w:rsid w:val="007B4568"/>
    <w:rsid w:val="007F6C6C"/>
    <w:rsid w:val="008013C0"/>
    <w:rsid w:val="00805032"/>
    <w:rsid w:val="008061C4"/>
    <w:rsid w:val="00813B26"/>
    <w:rsid w:val="00814B8D"/>
    <w:rsid w:val="0086191D"/>
    <w:rsid w:val="008746E0"/>
    <w:rsid w:val="00891AB1"/>
    <w:rsid w:val="008B4653"/>
    <w:rsid w:val="008D5487"/>
    <w:rsid w:val="008F1191"/>
    <w:rsid w:val="009029E5"/>
    <w:rsid w:val="009042FC"/>
    <w:rsid w:val="00927B50"/>
    <w:rsid w:val="009421A1"/>
    <w:rsid w:val="00945B3B"/>
    <w:rsid w:val="00963E3C"/>
    <w:rsid w:val="009772A0"/>
    <w:rsid w:val="00981CFD"/>
    <w:rsid w:val="00984BAE"/>
    <w:rsid w:val="00991CEF"/>
    <w:rsid w:val="00994B37"/>
    <w:rsid w:val="009D76E5"/>
    <w:rsid w:val="009F5563"/>
    <w:rsid w:val="009F5D52"/>
    <w:rsid w:val="00A17275"/>
    <w:rsid w:val="00A250D4"/>
    <w:rsid w:val="00A41D81"/>
    <w:rsid w:val="00A51D89"/>
    <w:rsid w:val="00A53982"/>
    <w:rsid w:val="00A53A1F"/>
    <w:rsid w:val="00A622CD"/>
    <w:rsid w:val="00A7148F"/>
    <w:rsid w:val="00A75BED"/>
    <w:rsid w:val="00A979CB"/>
    <w:rsid w:val="00AB656D"/>
    <w:rsid w:val="00AE7A6F"/>
    <w:rsid w:val="00B0079B"/>
    <w:rsid w:val="00B00F31"/>
    <w:rsid w:val="00B128C7"/>
    <w:rsid w:val="00B12E78"/>
    <w:rsid w:val="00B27721"/>
    <w:rsid w:val="00B6511A"/>
    <w:rsid w:val="00B703DF"/>
    <w:rsid w:val="00B80F74"/>
    <w:rsid w:val="00B9299D"/>
    <w:rsid w:val="00BA19B1"/>
    <w:rsid w:val="00BB2E58"/>
    <w:rsid w:val="00BD243D"/>
    <w:rsid w:val="00BD323F"/>
    <w:rsid w:val="00BE0B79"/>
    <w:rsid w:val="00BE7157"/>
    <w:rsid w:val="00C120FA"/>
    <w:rsid w:val="00C264DA"/>
    <w:rsid w:val="00C415D3"/>
    <w:rsid w:val="00C43579"/>
    <w:rsid w:val="00C447C3"/>
    <w:rsid w:val="00CA49C4"/>
    <w:rsid w:val="00CB0C2C"/>
    <w:rsid w:val="00CC1E8C"/>
    <w:rsid w:val="00CC3C70"/>
    <w:rsid w:val="00CE1A90"/>
    <w:rsid w:val="00CE4483"/>
    <w:rsid w:val="00D071B0"/>
    <w:rsid w:val="00D1019B"/>
    <w:rsid w:val="00D36A23"/>
    <w:rsid w:val="00D51135"/>
    <w:rsid w:val="00D56BB0"/>
    <w:rsid w:val="00D62959"/>
    <w:rsid w:val="00D71CBC"/>
    <w:rsid w:val="00DD56BE"/>
    <w:rsid w:val="00E04116"/>
    <w:rsid w:val="00E07D76"/>
    <w:rsid w:val="00E16F53"/>
    <w:rsid w:val="00E344E0"/>
    <w:rsid w:val="00E353A0"/>
    <w:rsid w:val="00E44769"/>
    <w:rsid w:val="00E50F4C"/>
    <w:rsid w:val="00E54B1B"/>
    <w:rsid w:val="00E5773C"/>
    <w:rsid w:val="00E70ED4"/>
    <w:rsid w:val="00E77D68"/>
    <w:rsid w:val="00E81A8B"/>
    <w:rsid w:val="00E85442"/>
    <w:rsid w:val="00E86699"/>
    <w:rsid w:val="00E93F6B"/>
    <w:rsid w:val="00E969CE"/>
    <w:rsid w:val="00EF0E16"/>
    <w:rsid w:val="00F51C21"/>
    <w:rsid w:val="00F606DC"/>
    <w:rsid w:val="00F67348"/>
    <w:rsid w:val="00F76749"/>
    <w:rsid w:val="00F858C7"/>
    <w:rsid w:val="00FC687A"/>
    <w:rsid w:val="00FD1F1D"/>
    <w:rsid w:val="00FD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6BAC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C120FA"/>
    <w:rPr>
      <w:rFonts w:cs="Times New Roman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9280B"/>
    <w:rPr>
      <w:sz w:val="20"/>
      <w:szCs w:val="20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280B"/>
    <w:rPr>
      <w:sz w:val="0"/>
      <w:szCs w:val="0"/>
    </w:rPr>
  </w:style>
  <w:style w:type="paragraph" w:customStyle="1" w:styleId="Norml">
    <w:name w:val="Normál"/>
    <w:uiPriority w:val="99"/>
    <w:rsid w:val="009772A0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noProof/>
      <w:sz w:val="22"/>
      <w:szCs w:val="22"/>
    </w:rPr>
  </w:style>
  <w:style w:type="paragraph" w:customStyle="1" w:styleId="slovan">
    <w:name w:val="Číslované"/>
    <w:basedOn w:val="Norml"/>
    <w:uiPriority w:val="99"/>
    <w:rsid w:val="009772A0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9772A0"/>
    <w:pPr>
      <w:jc w:val="center"/>
    </w:pPr>
    <w:rPr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19280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tyltabulky">
    <w:name w:val="Styl tabulky"/>
    <w:uiPriority w:val="99"/>
    <w:rsid w:val="003B4A64"/>
    <w:pPr>
      <w:widowControl w:val="0"/>
      <w:autoSpaceDE w:val="0"/>
      <w:autoSpaceDN w:val="0"/>
      <w:adjustRightInd w:val="0"/>
    </w:pPr>
  </w:style>
  <w:style w:type="table" w:styleId="Mriekatabuky">
    <w:name w:val="Table Grid"/>
    <w:basedOn w:val="Normlnatabuka"/>
    <w:uiPriority w:val="99"/>
    <w:rsid w:val="00D36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uitHypertextovPrepojenie">
    <w:name w:val="FollowedHyperlink"/>
    <w:basedOn w:val="Predvolenpsmoodseku"/>
    <w:uiPriority w:val="99"/>
    <w:rsid w:val="001B1C8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7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XXX@ban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m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zvláštne užívanie miestnej komunikácie</vt:lpstr>
    </vt:vector>
  </TitlesOfParts>
  <Company>MUBNM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zvláštne užívanie miestnej komunikácie</dc:title>
  <dc:creator>beata</dc:creator>
  <cp:lastModifiedBy>livia.stulajterova</cp:lastModifiedBy>
  <cp:revision>11</cp:revision>
  <cp:lastPrinted>2012-10-02T08:01:00Z</cp:lastPrinted>
  <dcterms:created xsi:type="dcterms:W3CDTF">2017-10-31T08:07:00Z</dcterms:created>
  <dcterms:modified xsi:type="dcterms:W3CDTF">2017-10-31T09:40:00Z</dcterms:modified>
</cp:coreProperties>
</file>