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145B" w14:textId="77777777" w:rsidR="00D17FF4" w:rsidRDefault="00D17FF4" w:rsidP="004759D2">
      <w:pPr>
        <w:tabs>
          <w:tab w:val="left" w:pos="7740"/>
        </w:tabs>
        <w:spacing w:after="0"/>
        <w:ind w:left="-284"/>
        <w:rPr>
          <w:rFonts w:ascii="Times New Roman" w:hAnsi="Times New Roman" w:cs="Times New Roman"/>
        </w:rPr>
      </w:pPr>
    </w:p>
    <w:p w14:paraId="366B978A" w14:textId="77777777" w:rsidR="00D17FF4" w:rsidRDefault="00D17FF4" w:rsidP="00D17FF4">
      <w:pPr>
        <w:tabs>
          <w:tab w:val="left" w:pos="7740"/>
        </w:tabs>
        <w:spacing w:after="0"/>
        <w:rPr>
          <w:rFonts w:ascii="Times New Roman" w:hAnsi="Times New Roman" w:cs="Times New Roman"/>
        </w:rPr>
      </w:pPr>
    </w:p>
    <w:p w14:paraId="558B0F62" w14:textId="77777777" w:rsidR="009656D0" w:rsidRDefault="00D17FF4" w:rsidP="009656D0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6D0">
        <w:rPr>
          <w:rFonts w:ascii="Times New Roman" w:hAnsi="Times New Roman" w:cs="Times New Roman"/>
          <w:b/>
          <w:bCs/>
          <w:sz w:val="28"/>
          <w:szCs w:val="28"/>
        </w:rPr>
        <w:t xml:space="preserve">Čo má obsahovať žiadosť o vydanie záväzného stanoviska mesta Stupava </w:t>
      </w:r>
    </w:p>
    <w:p w14:paraId="58A1509D" w14:textId="2140FF33" w:rsidR="00D17FF4" w:rsidRPr="009656D0" w:rsidRDefault="00D17FF4" w:rsidP="009656D0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6D0">
        <w:rPr>
          <w:rFonts w:ascii="Times New Roman" w:hAnsi="Times New Roman" w:cs="Times New Roman"/>
          <w:b/>
          <w:bCs/>
          <w:sz w:val="28"/>
          <w:szCs w:val="28"/>
        </w:rPr>
        <w:t>k investičnej činnosti  a projektová dokumentácia.</w:t>
      </w:r>
    </w:p>
    <w:p w14:paraId="3F9E7BD0" w14:textId="77777777" w:rsidR="00D17FF4" w:rsidRDefault="00D17FF4" w:rsidP="00D17FF4">
      <w:pPr>
        <w:tabs>
          <w:tab w:val="left" w:pos="77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00C02A" w14:textId="77777777" w:rsidR="00D17FF4" w:rsidRPr="00A22E09" w:rsidRDefault="00D17FF4" w:rsidP="00D17FF4">
      <w:pPr>
        <w:pStyle w:val="Odsekzoznamu"/>
        <w:numPr>
          <w:ilvl w:val="0"/>
          <w:numId w:val="1"/>
        </w:numPr>
        <w:tabs>
          <w:tab w:val="left" w:pos="7740"/>
        </w:tabs>
        <w:spacing w:after="0"/>
        <w:rPr>
          <w:sz w:val="24"/>
          <w:szCs w:val="24"/>
        </w:rPr>
      </w:pPr>
      <w:r w:rsidRPr="00A22E09">
        <w:rPr>
          <w:sz w:val="24"/>
          <w:szCs w:val="24"/>
        </w:rPr>
        <w:t xml:space="preserve">v rámci územného konania </w:t>
      </w:r>
    </w:p>
    <w:p w14:paraId="3DD8F0C9" w14:textId="77777777" w:rsidR="00D17FF4" w:rsidRPr="00A22E09" w:rsidRDefault="00D17FF4" w:rsidP="00D17FF4">
      <w:pPr>
        <w:pStyle w:val="Odsekzoznamu"/>
        <w:numPr>
          <w:ilvl w:val="0"/>
          <w:numId w:val="1"/>
        </w:numPr>
        <w:tabs>
          <w:tab w:val="left" w:pos="7740"/>
        </w:tabs>
        <w:spacing w:after="0"/>
        <w:rPr>
          <w:sz w:val="24"/>
          <w:szCs w:val="24"/>
        </w:rPr>
      </w:pPr>
      <w:r w:rsidRPr="00A22E09">
        <w:rPr>
          <w:sz w:val="24"/>
          <w:szCs w:val="24"/>
        </w:rPr>
        <w:t>v rámci konania o zmene dokončenej stavby</w:t>
      </w:r>
    </w:p>
    <w:p w14:paraId="469A2D94" w14:textId="77777777" w:rsidR="00D17FF4" w:rsidRPr="00A22E09" w:rsidRDefault="00D17FF4" w:rsidP="00D17FF4">
      <w:pPr>
        <w:pStyle w:val="Odsekzoznamu"/>
        <w:numPr>
          <w:ilvl w:val="0"/>
          <w:numId w:val="1"/>
        </w:numPr>
        <w:tabs>
          <w:tab w:val="left" w:pos="7740"/>
        </w:tabs>
        <w:spacing w:after="0"/>
        <w:rPr>
          <w:sz w:val="24"/>
          <w:szCs w:val="24"/>
        </w:rPr>
      </w:pPr>
      <w:r w:rsidRPr="00A22E09">
        <w:rPr>
          <w:sz w:val="24"/>
          <w:szCs w:val="24"/>
        </w:rPr>
        <w:t xml:space="preserve">v rámci konania o zmene stavby pred dokončením </w:t>
      </w:r>
    </w:p>
    <w:p w14:paraId="23D36973" w14:textId="77777777" w:rsidR="00D17FF4" w:rsidRPr="00A22E09" w:rsidRDefault="00D17FF4" w:rsidP="00D17FF4">
      <w:pPr>
        <w:pStyle w:val="Odsekzoznamu"/>
        <w:numPr>
          <w:ilvl w:val="0"/>
          <w:numId w:val="1"/>
        </w:numPr>
        <w:tabs>
          <w:tab w:val="left" w:pos="7740"/>
        </w:tabs>
        <w:spacing w:after="0"/>
        <w:rPr>
          <w:sz w:val="24"/>
          <w:szCs w:val="24"/>
        </w:rPr>
      </w:pPr>
      <w:r w:rsidRPr="00A22E09">
        <w:rPr>
          <w:sz w:val="24"/>
          <w:szCs w:val="24"/>
        </w:rPr>
        <w:t xml:space="preserve">v rámci konania o zmene účelu užívania stavby </w:t>
      </w:r>
    </w:p>
    <w:p w14:paraId="00811CB9" w14:textId="77777777" w:rsidR="00D17FF4" w:rsidRPr="00A22E09" w:rsidRDefault="00D17FF4" w:rsidP="00D17FF4">
      <w:pPr>
        <w:pStyle w:val="Odsekzoznamu"/>
        <w:numPr>
          <w:ilvl w:val="0"/>
          <w:numId w:val="1"/>
        </w:numPr>
        <w:tabs>
          <w:tab w:val="left" w:pos="7740"/>
        </w:tabs>
        <w:spacing w:after="0"/>
        <w:rPr>
          <w:sz w:val="24"/>
          <w:szCs w:val="24"/>
        </w:rPr>
      </w:pPr>
      <w:r w:rsidRPr="00A22E09">
        <w:rPr>
          <w:sz w:val="24"/>
          <w:szCs w:val="24"/>
        </w:rPr>
        <w:t xml:space="preserve">v rámci konania o dodatočnom povolení stavby (zmeny stavby) </w:t>
      </w:r>
    </w:p>
    <w:p w14:paraId="7437A4AB" w14:textId="77777777" w:rsidR="00D17FF4" w:rsidRPr="00A22E09" w:rsidRDefault="00D17FF4" w:rsidP="00D17FF4">
      <w:pPr>
        <w:pStyle w:val="Odsekzoznamu"/>
        <w:numPr>
          <w:ilvl w:val="0"/>
          <w:numId w:val="1"/>
        </w:numPr>
        <w:tabs>
          <w:tab w:val="left" w:pos="7740"/>
        </w:tabs>
        <w:spacing w:after="0"/>
        <w:rPr>
          <w:sz w:val="24"/>
          <w:szCs w:val="24"/>
        </w:rPr>
      </w:pPr>
      <w:r w:rsidRPr="00A22E09">
        <w:rPr>
          <w:sz w:val="24"/>
          <w:szCs w:val="24"/>
        </w:rPr>
        <w:t xml:space="preserve">v rámci zlúčeného územného konania so stavebným </w:t>
      </w:r>
    </w:p>
    <w:p w14:paraId="15B52E8F" w14:textId="77777777" w:rsidR="00D17FF4" w:rsidRDefault="00D17FF4" w:rsidP="00D17FF4">
      <w:pPr>
        <w:pStyle w:val="Odsekzoznamu"/>
        <w:tabs>
          <w:tab w:val="left" w:pos="7740"/>
        </w:tabs>
        <w:spacing w:after="0"/>
        <w:ind w:left="1080"/>
      </w:pPr>
    </w:p>
    <w:p w14:paraId="62C7DB52" w14:textId="77777777" w:rsidR="00D17FF4" w:rsidRPr="00A22E09" w:rsidRDefault="00D17FF4" w:rsidP="00D17FF4">
      <w:pPr>
        <w:pStyle w:val="Odsekzoznamu"/>
        <w:numPr>
          <w:ilvl w:val="0"/>
          <w:numId w:val="2"/>
        </w:numPr>
        <w:tabs>
          <w:tab w:val="left" w:pos="7740"/>
        </w:tabs>
        <w:spacing w:after="0"/>
        <w:ind w:left="0"/>
        <w:jc w:val="both"/>
        <w:rPr>
          <w:b/>
          <w:bCs/>
          <w:sz w:val="24"/>
          <w:szCs w:val="24"/>
        </w:rPr>
      </w:pPr>
      <w:r w:rsidRPr="00A22E09">
        <w:rPr>
          <w:b/>
          <w:bCs/>
          <w:sz w:val="24"/>
          <w:szCs w:val="24"/>
        </w:rPr>
        <w:t xml:space="preserve">Žiadosť musí obsahovať: </w:t>
      </w:r>
    </w:p>
    <w:p w14:paraId="2835BB8C" w14:textId="4BC3092B" w:rsidR="00D17FF4" w:rsidRPr="00A22E09" w:rsidRDefault="00D17FF4" w:rsidP="00D17FF4">
      <w:pPr>
        <w:pStyle w:val="Odsekzoznamu"/>
        <w:tabs>
          <w:tab w:val="left" w:pos="7740"/>
        </w:tabs>
        <w:spacing w:after="0"/>
        <w:ind w:right="-284"/>
        <w:jc w:val="both"/>
        <w:rPr>
          <w:sz w:val="24"/>
          <w:szCs w:val="24"/>
        </w:rPr>
      </w:pPr>
      <w:r w:rsidRPr="00A22E09">
        <w:rPr>
          <w:b/>
          <w:bCs/>
          <w:sz w:val="24"/>
          <w:szCs w:val="24"/>
        </w:rPr>
        <w:sym w:font="Symbol" w:char="F0B7"/>
      </w:r>
      <w:r>
        <w:rPr>
          <w:b/>
          <w:bCs/>
          <w:sz w:val="24"/>
          <w:szCs w:val="24"/>
        </w:rPr>
        <w:t xml:space="preserve"> </w:t>
      </w:r>
      <w:r w:rsidR="00D74996">
        <w:rPr>
          <w:b/>
          <w:bCs/>
          <w:sz w:val="24"/>
          <w:szCs w:val="24"/>
        </w:rPr>
        <w:t xml:space="preserve"> </w:t>
      </w:r>
      <w:r w:rsidRPr="00A22E09">
        <w:rPr>
          <w:b/>
          <w:bCs/>
          <w:sz w:val="24"/>
          <w:szCs w:val="24"/>
        </w:rPr>
        <w:t>formulár</w:t>
      </w:r>
      <w:r>
        <w:rPr>
          <w:b/>
          <w:bCs/>
          <w:sz w:val="24"/>
          <w:szCs w:val="24"/>
        </w:rPr>
        <w:t xml:space="preserve"> žiadosti </w:t>
      </w:r>
      <w:r w:rsidRPr="00A22E09">
        <w:rPr>
          <w:b/>
          <w:bCs/>
          <w:sz w:val="24"/>
          <w:szCs w:val="24"/>
        </w:rPr>
        <w:t>,</w:t>
      </w:r>
      <w:r w:rsidRPr="00A22E09">
        <w:rPr>
          <w:sz w:val="24"/>
          <w:szCs w:val="24"/>
        </w:rPr>
        <w:t xml:space="preserve"> kde žiadateľ uvedie základné údaje o žiadateľovi, stavbe, </w:t>
      </w:r>
      <w:r>
        <w:rPr>
          <w:sz w:val="24"/>
          <w:szCs w:val="24"/>
        </w:rPr>
        <w:t xml:space="preserve"> </w:t>
      </w:r>
      <w:r w:rsidRPr="00A22E09">
        <w:rPr>
          <w:sz w:val="24"/>
          <w:szCs w:val="24"/>
        </w:rPr>
        <w:t>investorovi, projektantovi. Formulár tvorí neoddeliteľnú súčasť papierového podania</w:t>
      </w:r>
      <w:r w:rsidR="00A65E21">
        <w:rPr>
          <w:sz w:val="24"/>
          <w:szCs w:val="24"/>
        </w:rPr>
        <w:t>;</w:t>
      </w:r>
    </w:p>
    <w:p w14:paraId="3068ACC6" w14:textId="14438ED1" w:rsidR="00D17FF4" w:rsidRDefault="00D17FF4" w:rsidP="00D17FF4">
      <w:pPr>
        <w:pStyle w:val="Odsekzoznamu"/>
        <w:tabs>
          <w:tab w:val="left" w:pos="7740"/>
        </w:tabs>
        <w:spacing w:after="0"/>
        <w:jc w:val="both"/>
        <w:rPr>
          <w:sz w:val="24"/>
          <w:szCs w:val="24"/>
        </w:rPr>
      </w:pPr>
      <w:r w:rsidRPr="00A22E09">
        <w:rPr>
          <w:sz w:val="24"/>
          <w:szCs w:val="24"/>
        </w:rPr>
        <w:sym w:font="Symbol" w:char="F0B7"/>
      </w:r>
      <w:r w:rsidRPr="00A22E09">
        <w:rPr>
          <w:sz w:val="24"/>
          <w:szCs w:val="24"/>
        </w:rPr>
        <w:t xml:space="preserve"> </w:t>
      </w:r>
      <w:r w:rsidR="00D74996">
        <w:rPr>
          <w:sz w:val="24"/>
          <w:szCs w:val="24"/>
        </w:rPr>
        <w:t xml:space="preserve"> </w:t>
      </w:r>
      <w:r w:rsidRPr="00A22E09">
        <w:rPr>
          <w:b/>
          <w:bCs/>
          <w:sz w:val="24"/>
          <w:szCs w:val="24"/>
        </w:rPr>
        <w:t>projektovú dokumentáciu</w:t>
      </w:r>
      <w:r w:rsidRPr="00A22E09">
        <w:rPr>
          <w:sz w:val="24"/>
          <w:szCs w:val="24"/>
        </w:rPr>
        <w:t xml:space="preserve"> pre príslušné konanie vedené na stavebnom úrade (§ 40c ods. 2 zákona č. 200/2022 Z. z. o územnom plánovaní v znení neskorších predpisov a príslušných ustanovení vyhlášky Ministerstva životného prostredia Slovenskej republiky č. 453/2000 Z. z., ktorou sa vykonávajú niektoré ustanovenia stavebného zákona – platí pre typy konaní uvedené pod bodmi I. – VI.) Jej nevyhnutné časti: </w:t>
      </w:r>
      <w:proofErr w:type="spellStart"/>
      <w:r w:rsidRPr="00A22E09">
        <w:rPr>
          <w:sz w:val="24"/>
          <w:szCs w:val="24"/>
        </w:rPr>
        <w:t>Architektonickostavebné</w:t>
      </w:r>
      <w:proofErr w:type="spellEnd"/>
      <w:r w:rsidRPr="00A22E09">
        <w:rPr>
          <w:sz w:val="24"/>
          <w:szCs w:val="24"/>
        </w:rPr>
        <w:t xml:space="preserve"> riešenie a dopravné riešenie</w:t>
      </w:r>
      <w:r w:rsidR="00A65E2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AB8E346" w14:textId="77777777" w:rsidR="00D17FF4" w:rsidRPr="00A22E09" w:rsidRDefault="00D17FF4" w:rsidP="00D17FF4">
      <w:pPr>
        <w:pStyle w:val="Odsekzoznamu"/>
        <w:tabs>
          <w:tab w:val="left" w:pos="7740"/>
        </w:tabs>
        <w:spacing w:after="0"/>
        <w:jc w:val="both"/>
        <w:rPr>
          <w:sz w:val="24"/>
          <w:szCs w:val="24"/>
        </w:rPr>
      </w:pPr>
    </w:p>
    <w:p w14:paraId="61F3C8DF" w14:textId="77777777" w:rsidR="00D17FF4" w:rsidRPr="00A22E09" w:rsidRDefault="00D17FF4" w:rsidP="00D17FF4">
      <w:pPr>
        <w:tabs>
          <w:tab w:val="left" w:pos="7740"/>
        </w:tabs>
        <w:spacing w:after="0"/>
        <w:ind w:left="-284"/>
        <w:rPr>
          <w:b/>
          <w:bCs/>
          <w:sz w:val="24"/>
          <w:szCs w:val="24"/>
        </w:rPr>
      </w:pPr>
      <w:r w:rsidRPr="00A22E09">
        <w:rPr>
          <w:b/>
          <w:bCs/>
          <w:sz w:val="24"/>
          <w:szCs w:val="24"/>
        </w:rPr>
        <w:t xml:space="preserve">B. Projektová dokumentácia musí obsahovať: </w:t>
      </w:r>
    </w:p>
    <w:p w14:paraId="606E080C" w14:textId="77777777" w:rsidR="00D17FF4" w:rsidRPr="00A22E09" w:rsidRDefault="00D17FF4" w:rsidP="00D17FF4">
      <w:pPr>
        <w:tabs>
          <w:tab w:val="left" w:pos="7740"/>
        </w:tabs>
        <w:spacing w:after="0"/>
        <w:ind w:left="-284"/>
        <w:jc w:val="both"/>
        <w:rPr>
          <w:sz w:val="24"/>
          <w:szCs w:val="24"/>
        </w:rPr>
      </w:pPr>
      <w:r w:rsidRPr="00A22E09">
        <w:rPr>
          <w:b/>
          <w:bCs/>
          <w:sz w:val="24"/>
          <w:szCs w:val="24"/>
        </w:rPr>
        <w:t>a) Urbanistické začlenenie stavby do územia</w:t>
      </w:r>
      <w:r w:rsidRPr="00A22E09">
        <w:rPr>
          <w:sz w:val="24"/>
          <w:szCs w:val="24"/>
        </w:rPr>
        <w:t xml:space="preserve">, jej súčasťou je najmä: </w:t>
      </w:r>
    </w:p>
    <w:p w14:paraId="7837A9EB" w14:textId="2D4BB09C" w:rsidR="00D17FF4" w:rsidRPr="00A22E09" w:rsidRDefault="00D17FF4" w:rsidP="00D17FF4">
      <w:pPr>
        <w:tabs>
          <w:tab w:val="left" w:pos="7740"/>
        </w:tabs>
        <w:spacing w:after="0"/>
        <w:jc w:val="both"/>
        <w:rPr>
          <w:sz w:val="24"/>
          <w:szCs w:val="24"/>
        </w:rPr>
      </w:pPr>
      <w:r w:rsidRPr="00A22E09">
        <w:rPr>
          <w:sz w:val="24"/>
          <w:szCs w:val="24"/>
        </w:rPr>
        <w:t xml:space="preserve">• </w:t>
      </w:r>
      <w:r w:rsidR="00D74996">
        <w:rPr>
          <w:sz w:val="24"/>
          <w:szCs w:val="24"/>
        </w:rPr>
        <w:t xml:space="preserve"> </w:t>
      </w:r>
      <w:r w:rsidRPr="00A22E09">
        <w:rPr>
          <w:sz w:val="24"/>
          <w:szCs w:val="24"/>
        </w:rPr>
        <w:t>textová časť projektovej dokumentácie</w:t>
      </w:r>
      <w:r w:rsidR="00A65E21">
        <w:rPr>
          <w:sz w:val="24"/>
          <w:szCs w:val="24"/>
        </w:rPr>
        <w:t>;</w:t>
      </w:r>
    </w:p>
    <w:p w14:paraId="0A7E9C5A" w14:textId="30A461E1" w:rsidR="00D17FF4" w:rsidRPr="00A22E09" w:rsidRDefault="00D17FF4" w:rsidP="00D17FF4">
      <w:pPr>
        <w:tabs>
          <w:tab w:val="left" w:pos="7740"/>
        </w:tabs>
        <w:spacing w:after="0"/>
        <w:jc w:val="both"/>
        <w:rPr>
          <w:sz w:val="24"/>
          <w:szCs w:val="24"/>
        </w:rPr>
      </w:pPr>
      <w:r w:rsidRPr="00A22E09">
        <w:rPr>
          <w:sz w:val="24"/>
          <w:szCs w:val="24"/>
        </w:rPr>
        <w:t xml:space="preserve">• údaje svedčiace o súlade navrhovanej stavby so záväznou časťou územnoplánovacej </w:t>
      </w:r>
      <w:r w:rsidRPr="00A22E09">
        <w:rPr>
          <w:rFonts w:cstheme="minorHAnsi"/>
          <w:sz w:val="24"/>
          <w:szCs w:val="24"/>
        </w:rPr>
        <w:t>dokumentácie</w:t>
      </w:r>
      <w:r w:rsidR="00D74996">
        <w:rPr>
          <w:rFonts w:cstheme="minorHAnsi"/>
          <w:sz w:val="24"/>
          <w:szCs w:val="24"/>
        </w:rPr>
        <w:t xml:space="preserve"> – vyhodnotenie súladu s Územným plánom mesta Stupava, rok 2005,</w:t>
      </w:r>
      <w:r w:rsidRPr="00A22E09">
        <w:rPr>
          <w:rFonts w:eastAsia="Calibri" w:cstheme="minorHAnsi"/>
          <w:bCs/>
          <w:sz w:val="24"/>
          <w:szCs w:val="24"/>
        </w:rPr>
        <w:t xml:space="preserve">  v znení neskorších zmien a</w:t>
      </w:r>
      <w:r w:rsidR="00D74996">
        <w:rPr>
          <w:rFonts w:eastAsia="Calibri" w:cstheme="minorHAnsi"/>
          <w:bCs/>
          <w:sz w:val="24"/>
          <w:szCs w:val="24"/>
        </w:rPr>
        <w:t> </w:t>
      </w:r>
      <w:r w:rsidRPr="00A22E09">
        <w:rPr>
          <w:rFonts w:eastAsia="Calibri" w:cstheme="minorHAnsi"/>
          <w:bCs/>
          <w:sz w:val="24"/>
          <w:szCs w:val="24"/>
        </w:rPr>
        <w:t>doplnkov</w:t>
      </w:r>
      <w:r w:rsidR="00D74996">
        <w:rPr>
          <w:rFonts w:eastAsia="Calibri" w:cstheme="minorHAnsi"/>
          <w:bCs/>
          <w:sz w:val="24"/>
          <w:szCs w:val="24"/>
        </w:rPr>
        <w:t>;</w:t>
      </w:r>
      <w:r>
        <w:rPr>
          <w:rFonts w:eastAsia="Calibri" w:cstheme="minorHAnsi"/>
          <w:bCs/>
          <w:sz w:val="24"/>
          <w:szCs w:val="24"/>
        </w:rPr>
        <w:t xml:space="preserve"> </w:t>
      </w:r>
    </w:p>
    <w:p w14:paraId="3640E577" w14:textId="3C84FDEE" w:rsidR="00D17FF4" w:rsidRPr="00A22E09" w:rsidRDefault="00D17FF4" w:rsidP="00D17FF4">
      <w:pPr>
        <w:tabs>
          <w:tab w:val="left" w:pos="7740"/>
        </w:tabs>
        <w:spacing w:after="0"/>
        <w:jc w:val="both"/>
        <w:rPr>
          <w:sz w:val="24"/>
          <w:szCs w:val="24"/>
        </w:rPr>
      </w:pPr>
      <w:r w:rsidRPr="00A22E09">
        <w:rPr>
          <w:sz w:val="24"/>
          <w:szCs w:val="24"/>
        </w:rPr>
        <w:t xml:space="preserve">• situácia širších vzťahov v primeranej mierke so zohľadnením nadväznosti na existujúcu urbanistickú štruktúru a tak, aby boli zachytené nadväznosti na najbližšie križovatky, pešie a cyklistické ťahy a obsluhu riešeného územia </w:t>
      </w:r>
      <w:r>
        <w:rPr>
          <w:sz w:val="24"/>
          <w:szCs w:val="24"/>
        </w:rPr>
        <w:t>verejnou dopravou</w:t>
      </w:r>
      <w:r w:rsidR="00D74996">
        <w:rPr>
          <w:sz w:val="24"/>
          <w:szCs w:val="24"/>
        </w:rPr>
        <w:t>;</w:t>
      </w:r>
      <w:r w:rsidRPr="00A22E09">
        <w:rPr>
          <w:sz w:val="24"/>
          <w:szCs w:val="24"/>
        </w:rPr>
        <w:t xml:space="preserve"> </w:t>
      </w:r>
    </w:p>
    <w:p w14:paraId="72AFC59E" w14:textId="24D51FA0" w:rsidR="00D17FF4" w:rsidRPr="00A22E09" w:rsidRDefault="00D17FF4" w:rsidP="00D17FF4">
      <w:pPr>
        <w:tabs>
          <w:tab w:val="left" w:pos="7740"/>
        </w:tabs>
        <w:spacing w:after="0"/>
        <w:jc w:val="both"/>
        <w:rPr>
          <w:sz w:val="24"/>
          <w:szCs w:val="24"/>
        </w:rPr>
      </w:pPr>
      <w:r w:rsidRPr="00A22E09">
        <w:rPr>
          <w:sz w:val="24"/>
          <w:szCs w:val="24"/>
        </w:rPr>
        <w:t xml:space="preserve">• </w:t>
      </w:r>
      <w:r w:rsidR="00D74996">
        <w:rPr>
          <w:sz w:val="24"/>
          <w:szCs w:val="24"/>
        </w:rPr>
        <w:t xml:space="preserve"> </w:t>
      </w:r>
      <w:r w:rsidRPr="00A22E09">
        <w:rPr>
          <w:sz w:val="24"/>
          <w:szCs w:val="24"/>
        </w:rPr>
        <w:t>v prípade, ak sú investičným zámerom zasiahnuté pozemky vo vlastníctve mesta</w:t>
      </w:r>
      <w:r>
        <w:rPr>
          <w:sz w:val="24"/>
          <w:szCs w:val="24"/>
        </w:rPr>
        <w:t xml:space="preserve"> Stupava</w:t>
      </w:r>
      <w:r w:rsidRPr="00A22E09">
        <w:rPr>
          <w:sz w:val="24"/>
          <w:szCs w:val="24"/>
        </w:rPr>
        <w:t xml:space="preserve"> aj – „situácia majetkovoprávnych vzťahov“</w:t>
      </w:r>
      <w:r w:rsidR="00115EE3">
        <w:rPr>
          <w:sz w:val="24"/>
          <w:szCs w:val="24"/>
        </w:rPr>
        <w:t>.</w:t>
      </w:r>
    </w:p>
    <w:p w14:paraId="5C3D31DD" w14:textId="77777777" w:rsidR="00D17FF4" w:rsidRPr="00527EE1" w:rsidRDefault="00D17FF4" w:rsidP="00D17FF4">
      <w:pPr>
        <w:tabs>
          <w:tab w:val="left" w:pos="7740"/>
        </w:tabs>
        <w:spacing w:after="0"/>
        <w:ind w:left="-284"/>
        <w:jc w:val="both"/>
        <w:rPr>
          <w:b/>
          <w:bCs/>
          <w:sz w:val="24"/>
          <w:szCs w:val="24"/>
        </w:rPr>
      </w:pPr>
      <w:r w:rsidRPr="00527EE1">
        <w:rPr>
          <w:b/>
          <w:bCs/>
          <w:sz w:val="24"/>
          <w:szCs w:val="24"/>
        </w:rPr>
        <w:t xml:space="preserve"> b) Zastavovací plán </w:t>
      </w:r>
    </w:p>
    <w:p w14:paraId="32AEC1AE" w14:textId="77777777" w:rsidR="00D17FF4" w:rsidRDefault="00D17FF4" w:rsidP="00D17FF4">
      <w:pPr>
        <w:tabs>
          <w:tab w:val="left" w:pos="7740"/>
        </w:tabs>
        <w:spacing w:after="0"/>
        <w:jc w:val="both"/>
        <w:rPr>
          <w:sz w:val="24"/>
          <w:szCs w:val="24"/>
        </w:rPr>
      </w:pPr>
      <w:r w:rsidRPr="00A22E09">
        <w:rPr>
          <w:sz w:val="24"/>
          <w:szCs w:val="24"/>
        </w:rPr>
        <w:t xml:space="preserve">• situačný výkres súčasného stavu územia na podklade katastrálnej mapy so zakreslením navrhovanej stavby (so základnými kótami) a jej polohy s vyznačením väzieb na okolie, zväčša v mierke 1:200 (pri menších stavbách), 1:500 (pri väčších stavbách), resp. v mierke zodpovedajúcej veľkosti zámeru tak, aby boli údaje dostatočne čitateľné (okótovanie vzájomných odstupov stavieb a odstupov od hraníc susediacich pozemkov, zadefinovanie úrovne ±0,000 / v m </w:t>
      </w:r>
      <w:proofErr w:type="spellStart"/>
      <w:r w:rsidRPr="00A22E09">
        <w:rPr>
          <w:sz w:val="24"/>
          <w:szCs w:val="24"/>
        </w:rPr>
        <w:t>n.m</w:t>
      </w:r>
      <w:proofErr w:type="spellEnd"/>
      <w:r w:rsidRPr="00A22E09">
        <w:rPr>
          <w:sz w:val="24"/>
          <w:szCs w:val="24"/>
        </w:rPr>
        <w:t xml:space="preserve">. </w:t>
      </w:r>
      <w:proofErr w:type="spellStart"/>
      <w:r w:rsidRPr="00A22E09">
        <w:rPr>
          <w:sz w:val="24"/>
          <w:szCs w:val="24"/>
        </w:rPr>
        <w:t>BpV</w:t>
      </w:r>
      <w:proofErr w:type="spellEnd"/>
      <w:r w:rsidRPr="00A22E09">
        <w:rPr>
          <w:sz w:val="24"/>
          <w:szCs w:val="24"/>
        </w:rPr>
        <w:t xml:space="preserve">. a výškových úrovní stavby); </w:t>
      </w:r>
    </w:p>
    <w:p w14:paraId="7548F43E" w14:textId="77777777" w:rsidR="00D17FF4" w:rsidRPr="00A22E09" w:rsidRDefault="00D17FF4" w:rsidP="00D17FF4">
      <w:pPr>
        <w:tabs>
          <w:tab w:val="left" w:pos="7740"/>
        </w:tabs>
        <w:spacing w:after="0"/>
        <w:jc w:val="both"/>
        <w:rPr>
          <w:sz w:val="24"/>
          <w:szCs w:val="24"/>
        </w:rPr>
      </w:pPr>
      <w:r w:rsidRPr="00A22E09">
        <w:rPr>
          <w:sz w:val="24"/>
          <w:szCs w:val="24"/>
        </w:rPr>
        <w:t>ak ide o návrh na vydanie záväzného stanoviska pre umiestnenie líniovej stavby, alebo zvlášť rozsiahlej stavby s veľkým počtom účastníkov konania, alebo pre využitie územia, ak sa týka rozsiahleho územia, zastavovací plán tvorí situačný výkres súčasného stavu územia na mapovom podklade v mierke 1:10 000 až 1: 50 000 s vymedzením hraníc územia, ktoré je predmetom návrhu a s vyznačením širších vzťahov k okoliu;</w:t>
      </w:r>
    </w:p>
    <w:p w14:paraId="0ACEEC08" w14:textId="1F2AF2DA" w:rsidR="00D17FF4" w:rsidRPr="00A22E09" w:rsidRDefault="00D17FF4" w:rsidP="00D17FF4">
      <w:pPr>
        <w:tabs>
          <w:tab w:val="left" w:pos="7740"/>
        </w:tabs>
        <w:spacing w:after="0"/>
        <w:jc w:val="both"/>
        <w:rPr>
          <w:sz w:val="24"/>
          <w:szCs w:val="24"/>
        </w:rPr>
      </w:pPr>
      <w:r w:rsidRPr="00A22E09">
        <w:rPr>
          <w:sz w:val="24"/>
          <w:szCs w:val="24"/>
        </w:rPr>
        <w:t xml:space="preserve"> </w:t>
      </w:r>
      <w:r w:rsidRPr="00A22E09">
        <w:rPr>
          <w:sz w:val="24"/>
          <w:szCs w:val="24"/>
        </w:rPr>
        <w:sym w:font="Symbol" w:char="F0B7"/>
      </w:r>
      <w:r w:rsidRPr="00A22E09">
        <w:rPr>
          <w:sz w:val="24"/>
          <w:szCs w:val="24"/>
        </w:rPr>
        <w:t xml:space="preserve"> </w:t>
      </w:r>
      <w:r w:rsidR="00115EE3">
        <w:rPr>
          <w:sz w:val="24"/>
          <w:szCs w:val="24"/>
        </w:rPr>
        <w:t xml:space="preserve"> </w:t>
      </w:r>
      <w:r w:rsidRPr="00A22E09">
        <w:rPr>
          <w:sz w:val="24"/>
          <w:szCs w:val="24"/>
        </w:rPr>
        <w:t>koordinačnú situáciu so zakreslenými všetkými stavebnými objektami, vrátane napojenia na dopravnú a technickú infraštruktúru.</w:t>
      </w:r>
    </w:p>
    <w:p w14:paraId="59884399" w14:textId="77777777" w:rsidR="004759D2" w:rsidRDefault="004759D2" w:rsidP="00D17FF4">
      <w:pPr>
        <w:tabs>
          <w:tab w:val="left" w:pos="7740"/>
        </w:tabs>
        <w:spacing w:after="0"/>
        <w:ind w:left="-284"/>
        <w:jc w:val="both"/>
        <w:rPr>
          <w:b/>
          <w:bCs/>
          <w:sz w:val="24"/>
          <w:szCs w:val="24"/>
        </w:rPr>
      </w:pPr>
    </w:p>
    <w:p w14:paraId="3F41ABF9" w14:textId="6289BF99" w:rsidR="00D17FF4" w:rsidRPr="00A22E09" w:rsidRDefault="00D17FF4" w:rsidP="00D17FF4">
      <w:pPr>
        <w:tabs>
          <w:tab w:val="left" w:pos="7740"/>
        </w:tabs>
        <w:spacing w:after="0"/>
        <w:ind w:left="-284"/>
        <w:jc w:val="both"/>
        <w:rPr>
          <w:sz w:val="24"/>
          <w:szCs w:val="24"/>
        </w:rPr>
      </w:pPr>
      <w:r w:rsidRPr="00527EE1">
        <w:rPr>
          <w:b/>
          <w:bCs/>
          <w:sz w:val="24"/>
          <w:szCs w:val="24"/>
        </w:rPr>
        <w:lastRenderedPageBreak/>
        <w:t xml:space="preserve">c) Architektonické riešenie stavby, jej </w:t>
      </w:r>
      <w:proofErr w:type="spellStart"/>
      <w:r w:rsidRPr="00527EE1">
        <w:rPr>
          <w:b/>
          <w:bCs/>
          <w:sz w:val="24"/>
          <w:szCs w:val="24"/>
        </w:rPr>
        <w:t>hmotové</w:t>
      </w:r>
      <w:proofErr w:type="spellEnd"/>
      <w:r w:rsidRPr="00527EE1">
        <w:rPr>
          <w:b/>
          <w:bCs/>
          <w:sz w:val="24"/>
          <w:szCs w:val="24"/>
        </w:rPr>
        <w:t xml:space="preserve"> členenie</w:t>
      </w:r>
      <w:r w:rsidRPr="00A22E09">
        <w:rPr>
          <w:sz w:val="24"/>
          <w:szCs w:val="24"/>
        </w:rPr>
        <w:t xml:space="preserve">, súčasťou ktorého je aj: </w:t>
      </w:r>
    </w:p>
    <w:p w14:paraId="4B543839" w14:textId="77777777" w:rsidR="00115EE3" w:rsidRDefault="00D17FF4" w:rsidP="00D17FF4">
      <w:pPr>
        <w:tabs>
          <w:tab w:val="left" w:pos="7740"/>
        </w:tabs>
        <w:spacing w:after="0"/>
        <w:jc w:val="both"/>
        <w:rPr>
          <w:sz w:val="24"/>
          <w:szCs w:val="24"/>
        </w:rPr>
      </w:pPr>
      <w:r w:rsidRPr="00A22E09">
        <w:rPr>
          <w:sz w:val="24"/>
          <w:szCs w:val="24"/>
        </w:rPr>
        <w:t>• vyhodnotenie súladu zámeru so záväznou časťou ÚPN (samostatná grafická príloha – „situácia plôch“);</w:t>
      </w:r>
    </w:p>
    <w:p w14:paraId="556F4AB8" w14:textId="78FDC28A" w:rsidR="00D17FF4" w:rsidRPr="00A22E09" w:rsidRDefault="00D17FF4" w:rsidP="00D17FF4">
      <w:pPr>
        <w:tabs>
          <w:tab w:val="left" w:pos="7740"/>
        </w:tabs>
        <w:spacing w:after="0"/>
        <w:jc w:val="both"/>
        <w:rPr>
          <w:sz w:val="24"/>
          <w:szCs w:val="24"/>
        </w:rPr>
      </w:pPr>
      <w:r w:rsidRPr="00A22E09">
        <w:rPr>
          <w:sz w:val="24"/>
          <w:szCs w:val="24"/>
        </w:rPr>
        <w:t xml:space="preserve">zreteľné vymedzenie stavebného pozemku - farebne odlíšiť plochy zastavané, plochy spevnené a všetky druhy zelene (na </w:t>
      </w:r>
      <w:proofErr w:type="spellStart"/>
      <w:r w:rsidRPr="00A22E09">
        <w:rPr>
          <w:sz w:val="24"/>
          <w:szCs w:val="24"/>
        </w:rPr>
        <w:t>rastlom</w:t>
      </w:r>
      <w:proofErr w:type="spellEnd"/>
      <w:r w:rsidRPr="00A22E09">
        <w:rPr>
          <w:sz w:val="24"/>
          <w:szCs w:val="24"/>
        </w:rPr>
        <w:t xml:space="preserve"> teréne, na podzemných konštrukciách vrátane grafického rozlíšenia podľa hr. pôdneho substrátu ), s číselnými údajmi o ich jednotlivých výmerách (m2 ) tak, aby boli tieto údaje overiteľné na základe kót; situácia musí obsahovať komplexné vyhodnotenia súladu s ÚPN, </w:t>
      </w:r>
      <w:proofErr w:type="spellStart"/>
      <w:r w:rsidRPr="00A22E09">
        <w:rPr>
          <w:sz w:val="24"/>
          <w:szCs w:val="24"/>
        </w:rPr>
        <w:t>t.j</w:t>
      </w:r>
      <w:proofErr w:type="spellEnd"/>
      <w:r w:rsidRPr="00A22E09">
        <w:rPr>
          <w:sz w:val="24"/>
          <w:szCs w:val="24"/>
        </w:rPr>
        <w:t xml:space="preserve">. jednoznačné vymedzenie riešeného územia, hranice jednotlivých funkčných plôch podľa ÚPN; ak riešené územie prechádza cez viacero funkčných plôch, je potrebné vyhodnotenie regulácie spracovať samostatne pre každú funkčnú plochu; </w:t>
      </w:r>
    </w:p>
    <w:p w14:paraId="299257D3" w14:textId="77777777" w:rsidR="00D17FF4" w:rsidRPr="00A22E09" w:rsidRDefault="00D17FF4" w:rsidP="00D17FF4">
      <w:pPr>
        <w:tabs>
          <w:tab w:val="left" w:pos="7740"/>
        </w:tabs>
        <w:spacing w:after="0"/>
        <w:jc w:val="both"/>
        <w:rPr>
          <w:sz w:val="24"/>
          <w:szCs w:val="24"/>
        </w:rPr>
      </w:pPr>
      <w:r w:rsidRPr="00A22E09">
        <w:rPr>
          <w:sz w:val="24"/>
          <w:szCs w:val="24"/>
        </w:rPr>
        <w:t xml:space="preserve">• pre jednoduchšie overenie dosahovaných regulatívov je potrebné doložiť zjednodušené schémy: zastavanej plochy, podlažnej plochy všetkých podlaží a plochy jednotlivých funkčných využití – s overiteľnými údajmi (kóty, plochy a pod.); nadzemné podlažie vyhodnotiť podľa definície ÚPN </w:t>
      </w:r>
    </w:p>
    <w:p w14:paraId="6E401177" w14:textId="77777777" w:rsidR="00D17FF4" w:rsidRPr="004759D2" w:rsidRDefault="00D17FF4" w:rsidP="004759D2">
      <w:pPr>
        <w:tabs>
          <w:tab w:val="left" w:pos="7740"/>
        </w:tabs>
        <w:spacing w:after="0"/>
        <w:ind w:left="-284"/>
        <w:jc w:val="both"/>
        <w:rPr>
          <w:b/>
          <w:bCs/>
          <w:sz w:val="24"/>
          <w:szCs w:val="24"/>
        </w:rPr>
      </w:pPr>
      <w:r w:rsidRPr="004759D2">
        <w:rPr>
          <w:b/>
          <w:bCs/>
          <w:sz w:val="24"/>
          <w:szCs w:val="24"/>
        </w:rPr>
        <w:t xml:space="preserve">d) Vzhľad a pôdorysné usporiadanie stavby </w:t>
      </w:r>
    </w:p>
    <w:p w14:paraId="2AEAFDF0" w14:textId="77777777" w:rsidR="00D17FF4" w:rsidRPr="00A22E09" w:rsidRDefault="00D17FF4" w:rsidP="00D17FF4">
      <w:pPr>
        <w:tabs>
          <w:tab w:val="left" w:pos="7740"/>
        </w:tabs>
        <w:spacing w:after="0"/>
        <w:jc w:val="both"/>
        <w:rPr>
          <w:sz w:val="24"/>
          <w:szCs w:val="24"/>
        </w:rPr>
      </w:pPr>
      <w:r w:rsidRPr="00A22E09">
        <w:rPr>
          <w:sz w:val="24"/>
          <w:szCs w:val="24"/>
        </w:rPr>
        <w:t xml:space="preserve">• Pôdorysy vo výkresoch musí byť jednoznačne graficky a dispozične určená funkčná náplň objektu a výkresy musia obsahovať základné obvodové kóty najrozsiahlejšej časti stavby; </w:t>
      </w:r>
    </w:p>
    <w:p w14:paraId="141CB5D5" w14:textId="7EEB8B25" w:rsidR="00D17FF4" w:rsidRPr="00A22E09" w:rsidRDefault="00D17FF4" w:rsidP="00D17FF4">
      <w:pPr>
        <w:tabs>
          <w:tab w:val="left" w:pos="7740"/>
        </w:tabs>
        <w:spacing w:after="0"/>
        <w:jc w:val="both"/>
        <w:rPr>
          <w:sz w:val="24"/>
          <w:szCs w:val="24"/>
        </w:rPr>
      </w:pPr>
      <w:r w:rsidRPr="00A22E09">
        <w:rPr>
          <w:sz w:val="24"/>
          <w:szCs w:val="24"/>
        </w:rPr>
        <w:t xml:space="preserve">• Rezy je potrebné doložiť všetky reprezentatívne rezy objektom; v prípade ak je nad podzemnými konštrukciami riešená zeleň, je potrebné viesť rez objektom v mieste násypov s okótovaním hrúbky zeminy na konštrukciách; rezy musia obsahovať vyznačený pôvodný terén; pri výraznej </w:t>
      </w:r>
      <w:proofErr w:type="spellStart"/>
      <w:r w:rsidRPr="00A22E09">
        <w:rPr>
          <w:sz w:val="24"/>
          <w:szCs w:val="24"/>
        </w:rPr>
        <w:t>remodelácii</w:t>
      </w:r>
      <w:proofErr w:type="spellEnd"/>
      <w:r w:rsidRPr="00A22E09">
        <w:rPr>
          <w:sz w:val="24"/>
          <w:szCs w:val="24"/>
        </w:rPr>
        <w:t xml:space="preserve"> terénu na pozemku - rozvinuté rezy stavby až za hranice so susednými pozemkami tak, aby bolo možné vyhodnotiť vplyv na tieto pozemky;</w:t>
      </w:r>
    </w:p>
    <w:p w14:paraId="2C787775" w14:textId="77777777" w:rsidR="00D17FF4" w:rsidRPr="00A22E09" w:rsidRDefault="00D17FF4" w:rsidP="00D17FF4">
      <w:pPr>
        <w:tabs>
          <w:tab w:val="left" w:pos="7740"/>
        </w:tabs>
        <w:spacing w:after="0"/>
        <w:jc w:val="both"/>
        <w:rPr>
          <w:sz w:val="24"/>
          <w:szCs w:val="24"/>
        </w:rPr>
      </w:pPr>
      <w:r w:rsidRPr="00A22E09">
        <w:rPr>
          <w:sz w:val="24"/>
          <w:szCs w:val="24"/>
        </w:rPr>
        <w:t xml:space="preserve">• Pohľady rozvinuté uličné pohľady v zastavanom území. </w:t>
      </w:r>
    </w:p>
    <w:p w14:paraId="3F558E15" w14:textId="77777777" w:rsidR="004759D2" w:rsidRDefault="00D17FF4" w:rsidP="004759D2">
      <w:pPr>
        <w:tabs>
          <w:tab w:val="left" w:pos="7740"/>
        </w:tabs>
        <w:spacing w:after="0"/>
        <w:ind w:left="-284"/>
        <w:jc w:val="both"/>
        <w:rPr>
          <w:sz w:val="24"/>
          <w:szCs w:val="24"/>
        </w:rPr>
      </w:pPr>
      <w:r w:rsidRPr="004759D2">
        <w:rPr>
          <w:b/>
          <w:bCs/>
          <w:sz w:val="24"/>
          <w:szCs w:val="24"/>
        </w:rPr>
        <w:t>e) Údaje o základnom stavebnotechnickom a konštrukčnom riešení stavby</w:t>
      </w:r>
      <w:r w:rsidRPr="00A22E09">
        <w:rPr>
          <w:sz w:val="24"/>
          <w:szCs w:val="24"/>
        </w:rPr>
        <w:t xml:space="preserve"> (môže byť súčasťou</w:t>
      </w:r>
    </w:p>
    <w:p w14:paraId="248B9D7F" w14:textId="20503031" w:rsidR="00D17FF4" w:rsidRPr="00A22E09" w:rsidRDefault="00D17FF4" w:rsidP="004759D2">
      <w:pPr>
        <w:tabs>
          <w:tab w:val="left" w:pos="7740"/>
        </w:tabs>
        <w:spacing w:after="0"/>
        <w:ind w:left="-284"/>
        <w:jc w:val="both"/>
        <w:rPr>
          <w:sz w:val="24"/>
          <w:szCs w:val="24"/>
        </w:rPr>
      </w:pPr>
      <w:r w:rsidRPr="00A22E09">
        <w:rPr>
          <w:sz w:val="24"/>
          <w:szCs w:val="24"/>
        </w:rPr>
        <w:t xml:space="preserve"> </w:t>
      </w:r>
      <w:r w:rsidR="004759D2">
        <w:rPr>
          <w:sz w:val="24"/>
          <w:szCs w:val="24"/>
        </w:rPr>
        <w:t xml:space="preserve">      </w:t>
      </w:r>
      <w:r w:rsidRPr="00A22E09">
        <w:rPr>
          <w:sz w:val="24"/>
          <w:szCs w:val="24"/>
        </w:rPr>
        <w:t>textovej správy, bod a))</w:t>
      </w:r>
    </w:p>
    <w:p w14:paraId="63D85BDE" w14:textId="77777777" w:rsidR="004759D2" w:rsidRDefault="00D17FF4" w:rsidP="004759D2">
      <w:pPr>
        <w:tabs>
          <w:tab w:val="left" w:pos="7740"/>
        </w:tabs>
        <w:spacing w:after="0"/>
        <w:ind w:left="-284"/>
        <w:jc w:val="both"/>
        <w:rPr>
          <w:sz w:val="24"/>
          <w:szCs w:val="24"/>
        </w:rPr>
      </w:pPr>
      <w:r w:rsidRPr="004759D2">
        <w:rPr>
          <w:b/>
          <w:bCs/>
          <w:sz w:val="24"/>
          <w:szCs w:val="24"/>
        </w:rPr>
        <w:t xml:space="preserve"> f) Údaje o požiadavkách stavby na dopravné napojenie vrátane parkovania</w:t>
      </w:r>
      <w:r w:rsidRPr="00A22E09">
        <w:rPr>
          <w:sz w:val="24"/>
          <w:szCs w:val="24"/>
        </w:rPr>
        <w:t xml:space="preserve"> a návrh napojenia</w:t>
      </w:r>
    </w:p>
    <w:p w14:paraId="59D5B566" w14:textId="2B52A4AE" w:rsidR="004759D2" w:rsidRDefault="00D17FF4" w:rsidP="004759D2">
      <w:pPr>
        <w:tabs>
          <w:tab w:val="left" w:pos="7740"/>
        </w:tabs>
        <w:spacing w:after="0"/>
        <w:ind w:left="-284"/>
        <w:jc w:val="both"/>
        <w:rPr>
          <w:sz w:val="24"/>
          <w:szCs w:val="24"/>
        </w:rPr>
      </w:pPr>
      <w:r w:rsidRPr="00A22E09">
        <w:rPr>
          <w:sz w:val="24"/>
          <w:szCs w:val="24"/>
        </w:rPr>
        <w:t xml:space="preserve"> </w:t>
      </w:r>
      <w:r w:rsidR="004759D2">
        <w:rPr>
          <w:sz w:val="24"/>
          <w:szCs w:val="24"/>
        </w:rPr>
        <w:t xml:space="preserve">    </w:t>
      </w:r>
      <w:r w:rsidRPr="00A22E09">
        <w:rPr>
          <w:sz w:val="24"/>
          <w:szCs w:val="24"/>
        </w:rPr>
        <w:t>stavby na dopravné vybavenie územia a jestvujúce siete a zariadenia technického vybavenia.</w:t>
      </w:r>
    </w:p>
    <w:p w14:paraId="57B43FB3" w14:textId="34472A43" w:rsidR="004759D2" w:rsidRDefault="00D17FF4" w:rsidP="004759D2">
      <w:pPr>
        <w:tabs>
          <w:tab w:val="left" w:pos="7740"/>
        </w:tabs>
        <w:spacing w:after="0"/>
        <w:ind w:left="-284"/>
        <w:jc w:val="both"/>
        <w:rPr>
          <w:sz w:val="24"/>
          <w:szCs w:val="24"/>
        </w:rPr>
      </w:pPr>
      <w:r w:rsidRPr="00A22E09">
        <w:rPr>
          <w:sz w:val="24"/>
          <w:szCs w:val="24"/>
        </w:rPr>
        <w:t xml:space="preserve"> </w:t>
      </w:r>
      <w:r w:rsidR="004759D2">
        <w:rPr>
          <w:sz w:val="24"/>
          <w:szCs w:val="24"/>
        </w:rPr>
        <w:t xml:space="preserve">    </w:t>
      </w:r>
      <w:r w:rsidRPr="00A22E09">
        <w:rPr>
          <w:sz w:val="24"/>
          <w:szCs w:val="24"/>
        </w:rPr>
        <w:t xml:space="preserve">Zreteľné napojenie stavby na inžinierske siete a s dopravným napojením stavby, resp. </w:t>
      </w:r>
    </w:p>
    <w:p w14:paraId="03E38DDA" w14:textId="292D1A0B" w:rsidR="004759D2" w:rsidRDefault="004759D2" w:rsidP="004759D2">
      <w:pPr>
        <w:tabs>
          <w:tab w:val="left" w:pos="7740"/>
        </w:tabs>
        <w:spacing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17FF4" w:rsidRPr="00A22E09">
        <w:rPr>
          <w:sz w:val="24"/>
          <w:szCs w:val="24"/>
        </w:rPr>
        <w:t>riešeného územia na verejnú komunikačnú sieť (vyznačiť všetky vjazdy na pozemok a</w:t>
      </w:r>
      <w:r>
        <w:rPr>
          <w:sz w:val="24"/>
          <w:szCs w:val="24"/>
        </w:rPr>
        <w:t> </w:t>
      </w:r>
      <w:r w:rsidR="00D17FF4" w:rsidRPr="00A22E09">
        <w:rPr>
          <w:sz w:val="24"/>
          <w:szCs w:val="24"/>
        </w:rPr>
        <w:t>vstupy</w:t>
      </w:r>
    </w:p>
    <w:p w14:paraId="1B25CA62" w14:textId="424CD955" w:rsidR="00D17FF4" w:rsidRPr="00A22E09" w:rsidRDefault="004759D2" w:rsidP="004759D2">
      <w:pPr>
        <w:tabs>
          <w:tab w:val="left" w:pos="7740"/>
        </w:tabs>
        <w:spacing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17FF4" w:rsidRPr="00A22E09">
        <w:rPr>
          <w:sz w:val="24"/>
          <w:szCs w:val="24"/>
        </w:rPr>
        <w:t>do objektu). V rámci dopravného riešenia je potrebné:</w:t>
      </w:r>
    </w:p>
    <w:p w14:paraId="13D1E2C0" w14:textId="77777777" w:rsidR="00D17FF4" w:rsidRPr="00A22E09" w:rsidRDefault="00D17FF4" w:rsidP="00D17FF4">
      <w:pPr>
        <w:tabs>
          <w:tab w:val="left" w:pos="7740"/>
        </w:tabs>
        <w:spacing w:after="0"/>
        <w:jc w:val="both"/>
        <w:rPr>
          <w:sz w:val="24"/>
          <w:szCs w:val="24"/>
        </w:rPr>
      </w:pPr>
      <w:r w:rsidRPr="00A22E09">
        <w:rPr>
          <w:sz w:val="24"/>
          <w:szCs w:val="24"/>
        </w:rPr>
        <w:t xml:space="preserve"> • predložiť dopravný výkres vrátane dopravného pripojenia s náležitým okótovaním, šírkovým usporiadaním komunikácií (existujúci stav vrátane návrhu), technické parametre navrhnúť v súlade s príslušnými aktuálne platnými STN; </w:t>
      </w:r>
    </w:p>
    <w:p w14:paraId="75F4AEB9" w14:textId="738229A6" w:rsidR="00D17FF4" w:rsidRPr="00A22E09" w:rsidRDefault="00D17FF4" w:rsidP="00D17FF4">
      <w:pPr>
        <w:tabs>
          <w:tab w:val="left" w:pos="7740"/>
        </w:tabs>
        <w:spacing w:after="0"/>
        <w:jc w:val="both"/>
        <w:rPr>
          <w:sz w:val="24"/>
          <w:szCs w:val="24"/>
        </w:rPr>
      </w:pPr>
      <w:r w:rsidRPr="00A22E09">
        <w:rPr>
          <w:sz w:val="24"/>
          <w:szCs w:val="24"/>
        </w:rPr>
        <w:t xml:space="preserve">• rešpektovať ÚPN s ohľadom na navrhované výhľadové dopravné stavby v zmysle platného ÚPN. V prípadoch dotyku zámeru s dopravnými stavbami v ÚPN/ÚPN-Z situačne preukázať vzájomnú koordináciu stavieb; </w:t>
      </w:r>
    </w:p>
    <w:p w14:paraId="46DFDA48" w14:textId="524AB992" w:rsidR="00D17FF4" w:rsidRDefault="00D17FF4" w:rsidP="00D17FF4">
      <w:pPr>
        <w:tabs>
          <w:tab w:val="left" w:pos="7740"/>
        </w:tabs>
        <w:spacing w:after="0"/>
        <w:jc w:val="both"/>
        <w:rPr>
          <w:sz w:val="24"/>
          <w:szCs w:val="24"/>
        </w:rPr>
      </w:pPr>
      <w:r w:rsidRPr="00A22E09">
        <w:rPr>
          <w:sz w:val="24"/>
          <w:szCs w:val="24"/>
        </w:rPr>
        <w:t>• v grafickej časti PD preukázať riešenie peších ťahov s prepojením na jestvujúce chodníky</w:t>
      </w:r>
      <w:r w:rsidR="00133296">
        <w:rPr>
          <w:sz w:val="24"/>
          <w:szCs w:val="24"/>
        </w:rPr>
        <w:t>;</w:t>
      </w:r>
      <w:r w:rsidRPr="00A22E09">
        <w:rPr>
          <w:sz w:val="24"/>
          <w:szCs w:val="24"/>
        </w:rPr>
        <w:t xml:space="preserve"> </w:t>
      </w:r>
    </w:p>
    <w:p w14:paraId="14C5C55D" w14:textId="17BDEF6E" w:rsidR="00D17FF4" w:rsidRPr="00A22E09" w:rsidRDefault="00D17FF4" w:rsidP="00D17FF4">
      <w:pPr>
        <w:tabs>
          <w:tab w:val="left" w:pos="7740"/>
        </w:tabs>
        <w:spacing w:after="0"/>
        <w:jc w:val="both"/>
        <w:rPr>
          <w:sz w:val="24"/>
          <w:szCs w:val="24"/>
        </w:rPr>
      </w:pPr>
      <w:r w:rsidRPr="00A22E09">
        <w:rPr>
          <w:sz w:val="24"/>
          <w:szCs w:val="24"/>
        </w:rPr>
        <w:t>• riešiť cyklistické trasy v zmysle ÚPN</w:t>
      </w:r>
      <w:r w:rsidR="00133296">
        <w:rPr>
          <w:sz w:val="24"/>
          <w:szCs w:val="24"/>
        </w:rPr>
        <w:t>;</w:t>
      </w:r>
      <w:r w:rsidRPr="00A22E09">
        <w:rPr>
          <w:sz w:val="24"/>
          <w:szCs w:val="24"/>
        </w:rPr>
        <w:t xml:space="preserve"> </w:t>
      </w:r>
    </w:p>
    <w:p w14:paraId="3758015D" w14:textId="77777777" w:rsidR="00D17FF4" w:rsidRPr="00A22E09" w:rsidRDefault="00D17FF4" w:rsidP="00D17FF4">
      <w:pPr>
        <w:tabs>
          <w:tab w:val="left" w:pos="7740"/>
        </w:tabs>
        <w:spacing w:after="0"/>
        <w:jc w:val="both"/>
        <w:rPr>
          <w:sz w:val="24"/>
          <w:szCs w:val="24"/>
        </w:rPr>
      </w:pPr>
      <w:r w:rsidRPr="00A22E09">
        <w:rPr>
          <w:sz w:val="24"/>
          <w:szCs w:val="24"/>
        </w:rPr>
        <w:t>• riešenie statickej dopravy stanoviť výpočtom v zmysle aktuálne platnej STN 73 6110/Z2, parkovacie státia preukázať na pozemku stavby;</w:t>
      </w:r>
    </w:p>
    <w:p w14:paraId="46391492" w14:textId="77777777" w:rsidR="00D17FF4" w:rsidRPr="00A22E09" w:rsidRDefault="00D17FF4" w:rsidP="00D17FF4">
      <w:pPr>
        <w:tabs>
          <w:tab w:val="left" w:pos="7740"/>
        </w:tabs>
        <w:spacing w:after="0"/>
        <w:jc w:val="both"/>
        <w:rPr>
          <w:sz w:val="24"/>
          <w:szCs w:val="24"/>
        </w:rPr>
      </w:pPr>
      <w:r w:rsidRPr="00A22E09">
        <w:rPr>
          <w:sz w:val="24"/>
          <w:szCs w:val="24"/>
        </w:rPr>
        <w:t xml:space="preserve"> • v zmysle výpočtu nárokov na statickú dopravu vybudovať krátkodobé parkovacie miesta prislúchajúce pre návštevy (t. j. 10%) ako verejné stojiská a vyznačiť ich v grafickej časti PD; </w:t>
      </w:r>
    </w:p>
    <w:p w14:paraId="16D6EFF8" w14:textId="77777777" w:rsidR="00D17FF4" w:rsidRPr="00A22E09" w:rsidRDefault="00D17FF4" w:rsidP="00D17FF4">
      <w:pPr>
        <w:tabs>
          <w:tab w:val="left" w:pos="7740"/>
        </w:tabs>
        <w:spacing w:after="0"/>
        <w:jc w:val="both"/>
        <w:rPr>
          <w:sz w:val="24"/>
          <w:szCs w:val="24"/>
        </w:rPr>
      </w:pPr>
      <w:r w:rsidRPr="00A22E09">
        <w:rPr>
          <w:sz w:val="24"/>
          <w:szCs w:val="24"/>
        </w:rPr>
        <w:t xml:space="preserve">• minimalizovať šírkové parametre oblúkov na vjazde/výjazde do/zo zámeru podľa minimálnych rozmerov stanovených v platných STN, príp. preukázať v dopravnom výkrese potrebnú minimálnu šírku vjazdu/výjazdu vlečnými krivkami; </w:t>
      </w:r>
    </w:p>
    <w:p w14:paraId="4EC0C925" w14:textId="77777777" w:rsidR="00D17FF4" w:rsidRPr="00A22E09" w:rsidRDefault="00D17FF4" w:rsidP="00D17FF4">
      <w:pPr>
        <w:tabs>
          <w:tab w:val="left" w:pos="7740"/>
        </w:tabs>
        <w:spacing w:after="0"/>
        <w:jc w:val="both"/>
        <w:rPr>
          <w:sz w:val="24"/>
          <w:szCs w:val="24"/>
        </w:rPr>
      </w:pPr>
      <w:r w:rsidRPr="00A22E09">
        <w:rPr>
          <w:sz w:val="24"/>
          <w:szCs w:val="24"/>
        </w:rPr>
        <w:t xml:space="preserve">• nevyhnutné stavebné úpravy prístupových komunikácií riešiť ako súčasť stavby; </w:t>
      </w:r>
    </w:p>
    <w:p w14:paraId="54F1784B" w14:textId="3D722F82" w:rsidR="00D17FF4" w:rsidRPr="00A22E09" w:rsidRDefault="00D17FF4" w:rsidP="00D17FF4">
      <w:pPr>
        <w:tabs>
          <w:tab w:val="left" w:pos="7740"/>
        </w:tabs>
        <w:spacing w:after="0"/>
        <w:jc w:val="both"/>
        <w:rPr>
          <w:sz w:val="24"/>
          <w:szCs w:val="24"/>
        </w:rPr>
      </w:pPr>
      <w:r w:rsidRPr="00A22E09">
        <w:rPr>
          <w:sz w:val="24"/>
          <w:szCs w:val="24"/>
        </w:rPr>
        <w:t xml:space="preserve">• v prípade zámerov s uvažovaným počtom parkovacích miest 200 a viac, žiadame predložiť dopravno-kapacitné posúdenie s vyhodnotením nárastu dopravného zaťaženia od plánovanej </w:t>
      </w:r>
      <w:r w:rsidRPr="00A22E09">
        <w:rPr>
          <w:sz w:val="24"/>
          <w:szCs w:val="24"/>
        </w:rPr>
        <w:lastRenderedPageBreak/>
        <w:t>zástavby podľa predpokladaných funkcii v riešenom území a s návrhom riešenia dopravy v území vymedzenom širšími vzťahmi s dôrazom na nadradenú komunikačnú sieť</w:t>
      </w:r>
      <w:r w:rsidR="004759D2">
        <w:rPr>
          <w:sz w:val="24"/>
          <w:szCs w:val="24"/>
        </w:rPr>
        <w:t xml:space="preserve"> ;</w:t>
      </w:r>
    </w:p>
    <w:p w14:paraId="4EA0A5A5" w14:textId="77777777" w:rsidR="00D17FF4" w:rsidRPr="00A22E09" w:rsidRDefault="00D17FF4" w:rsidP="00D17FF4">
      <w:pPr>
        <w:tabs>
          <w:tab w:val="left" w:pos="7740"/>
        </w:tabs>
        <w:spacing w:after="0"/>
        <w:jc w:val="both"/>
        <w:rPr>
          <w:sz w:val="24"/>
          <w:szCs w:val="24"/>
        </w:rPr>
      </w:pPr>
      <w:r w:rsidRPr="00A22E09">
        <w:rPr>
          <w:sz w:val="24"/>
          <w:szCs w:val="24"/>
        </w:rPr>
        <w:t xml:space="preserve">• v prípade zámerov s výraznejším vplyvom na priťaženie komunikačnej siete a križovatiek v záujmovom území, požadujeme zhodnotenie priepustnosti priľahlých komunikácií a križovatiek aj v prípade, ak parkovacie miesta nepresahujú 200 stojísk. </w:t>
      </w:r>
    </w:p>
    <w:p w14:paraId="03FF80F7" w14:textId="77777777" w:rsidR="00D17FF4" w:rsidRPr="00A22E09" w:rsidRDefault="00D17FF4" w:rsidP="00D17FF4">
      <w:pPr>
        <w:tabs>
          <w:tab w:val="left" w:pos="7740"/>
        </w:tabs>
        <w:spacing w:after="0"/>
        <w:jc w:val="both"/>
        <w:rPr>
          <w:sz w:val="24"/>
          <w:szCs w:val="24"/>
        </w:rPr>
      </w:pPr>
    </w:p>
    <w:p w14:paraId="7C0324EC" w14:textId="77777777" w:rsidR="00D17FF4" w:rsidRPr="00A22E09" w:rsidRDefault="00D17FF4" w:rsidP="004759D2">
      <w:pPr>
        <w:tabs>
          <w:tab w:val="left" w:pos="7740"/>
        </w:tabs>
        <w:spacing w:after="0"/>
        <w:ind w:left="-284"/>
        <w:jc w:val="both"/>
        <w:rPr>
          <w:sz w:val="24"/>
          <w:szCs w:val="24"/>
        </w:rPr>
      </w:pPr>
      <w:r w:rsidRPr="004759D2">
        <w:rPr>
          <w:b/>
          <w:bCs/>
          <w:sz w:val="24"/>
          <w:szCs w:val="24"/>
        </w:rPr>
        <w:t>k žiadosti uvedenej pod bodom II.</w:t>
      </w:r>
      <w:r w:rsidRPr="00A22E09">
        <w:rPr>
          <w:sz w:val="24"/>
          <w:szCs w:val="24"/>
        </w:rPr>
        <w:t xml:space="preserve"> je potrebné dodať všetky menované prílohy s grafickým (farebným) vyznačením navrhovaného stavu oproti pôvodnému stavu. Všetky navrhované zmeny je potrebné uviesť aj v textovej časti vrátane pôvodných a navrhovaných záväzných regulatívov funkčného a priestorového využitia územia. </w:t>
      </w:r>
    </w:p>
    <w:p w14:paraId="1FAC5D7C" w14:textId="77777777" w:rsidR="00D17FF4" w:rsidRPr="00A22E09" w:rsidRDefault="00D17FF4" w:rsidP="00D17FF4">
      <w:pPr>
        <w:tabs>
          <w:tab w:val="left" w:pos="7740"/>
        </w:tabs>
        <w:spacing w:after="0"/>
        <w:jc w:val="both"/>
        <w:rPr>
          <w:sz w:val="24"/>
          <w:szCs w:val="24"/>
        </w:rPr>
      </w:pPr>
    </w:p>
    <w:p w14:paraId="328B1951" w14:textId="77777777" w:rsidR="00D17FF4" w:rsidRPr="00A22E09" w:rsidRDefault="00D17FF4" w:rsidP="004759D2">
      <w:pPr>
        <w:tabs>
          <w:tab w:val="left" w:pos="7740"/>
        </w:tabs>
        <w:spacing w:after="0"/>
        <w:ind w:left="-284"/>
        <w:jc w:val="both"/>
        <w:rPr>
          <w:sz w:val="24"/>
          <w:szCs w:val="24"/>
        </w:rPr>
      </w:pPr>
      <w:r w:rsidRPr="004759D2">
        <w:rPr>
          <w:b/>
          <w:bCs/>
          <w:sz w:val="24"/>
          <w:szCs w:val="24"/>
        </w:rPr>
        <w:t>k žiadosti uvedenej pod bodom III.</w:t>
      </w:r>
      <w:r w:rsidRPr="00A22E09">
        <w:rPr>
          <w:sz w:val="24"/>
          <w:szCs w:val="24"/>
        </w:rPr>
        <w:t xml:space="preserve"> je potrebné dodať všetky menované prílohy s grafickým (farebným) vyznačením navrhovaného stavu oproti stavu schválenému v stavebnom konaní. Všetky navrhované zmeny je potrebné uviesť aj v textovej časti vrátane pôvodných a navrhovaných záväzných regulatívov funkčného a priestorového využitia územia. </w:t>
      </w:r>
    </w:p>
    <w:p w14:paraId="1D5705E7" w14:textId="77777777" w:rsidR="00D17FF4" w:rsidRPr="00A22E09" w:rsidRDefault="00D17FF4" w:rsidP="00D17FF4">
      <w:pPr>
        <w:tabs>
          <w:tab w:val="left" w:pos="7740"/>
        </w:tabs>
        <w:spacing w:after="0"/>
        <w:jc w:val="both"/>
        <w:rPr>
          <w:sz w:val="24"/>
          <w:szCs w:val="24"/>
        </w:rPr>
      </w:pPr>
    </w:p>
    <w:p w14:paraId="2E8A41B7" w14:textId="77777777" w:rsidR="00D17FF4" w:rsidRPr="00A22E09" w:rsidRDefault="00D17FF4" w:rsidP="004759D2">
      <w:pPr>
        <w:tabs>
          <w:tab w:val="left" w:pos="7740"/>
        </w:tabs>
        <w:spacing w:after="0"/>
        <w:ind w:left="-284"/>
        <w:jc w:val="both"/>
        <w:rPr>
          <w:sz w:val="24"/>
          <w:szCs w:val="24"/>
        </w:rPr>
      </w:pPr>
      <w:r w:rsidRPr="004759D2">
        <w:rPr>
          <w:b/>
          <w:bCs/>
          <w:sz w:val="24"/>
          <w:szCs w:val="24"/>
        </w:rPr>
        <w:t>k žiadosti uvedenej pod bodom IV.</w:t>
      </w:r>
      <w:r w:rsidRPr="00A22E09">
        <w:rPr>
          <w:sz w:val="24"/>
          <w:szCs w:val="24"/>
        </w:rPr>
        <w:t xml:space="preserve"> je potrebné dodať všetky menované prílohy s grafickým (farebným) vyznačením navrhovaného stavu oproti pôvodnému stavu z hľadiska funkčného využitia. Všetky navrhované zmeny je potrebné uviesť aj v textovej časti vrátane pôvodných a navrhovaných záväzných regulatívov funkčného využitia územia. </w:t>
      </w:r>
    </w:p>
    <w:p w14:paraId="0907D84F" w14:textId="77777777" w:rsidR="00D17FF4" w:rsidRPr="00A22E09" w:rsidRDefault="00D17FF4" w:rsidP="00D17FF4">
      <w:pPr>
        <w:tabs>
          <w:tab w:val="left" w:pos="7740"/>
        </w:tabs>
        <w:spacing w:after="0"/>
        <w:jc w:val="both"/>
        <w:rPr>
          <w:sz w:val="24"/>
          <w:szCs w:val="24"/>
        </w:rPr>
      </w:pPr>
    </w:p>
    <w:p w14:paraId="0D02057A" w14:textId="77777777" w:rsidR="00D17FF4" w:rsidRPr="00A22E09" w:rsidRDefault="00D17FF4" w:rsidP="004759D2">
      <w:pPr>
        <w:tabs>
          <w:tab w:val="left" w:pos="7740"/>
        </w:tabs>
        <w:spacing w:after="0"/>
        <w:ind w:left="-284"/>
        <w:jc w:val="both"/>
        <w:rPr>
          <w:sz w:val="24"/>
          <w:szCs w:val="24"/>
        </w:rPr>
      </w:pPr>
      <w:r w:rsidRPr="004759D2">
        <w:rPr>
          <w:b/>
          <w:bCs/>
          <w:sz w:val="24"/>
          <w:szCs w:val="24"/>
        </w:rPr>
        <w:t>k žiadosti uvedenej pod bodom V.</w:t>
      </w:r>
      <w:r w:rsidRPr="00A22E09">
        <w:rPr>
          <w:sz w:val="24"/>
          <w:szCs w:val="24"/>
        </w:rPr>
        <w:t xml:space="preserve"> je potrebné dodať všetky menované prílohy s grafickým (farebným) vyznačením zrealizovaného/čiastočne zrealizovaného stavu oproti pôvodnému stavu, resp. stavu schválenému v stavebnom konaní. Všetky navrhované zmeny je potrebné uviesť aj v textovej časti vrátane pôvodných a navrhovaných záväzných regulatívov funkčného a priestorového využitia územia. Ak sa dodatočné povolenie stavby týka pozemku bez zástavby, resp. po asanácii pôvodného objektu, je potrebné uviesť, či je stavba iba začatá, čiastočne zrealizovaná alebo zrealizovaná a rozlíšiť aktuálny stav výstavby od výsledného návrhu. Žiadosť musí obsahovať aj: </w:t>
      </w:r>
    </w:p>
    <w:p w14:paraId="2198C455" w14:textId="77777777" w:rsidR="00D17FF4" w:rsidRPr="00A22E09" w:rsidRDefault="00D17FF4" w:rsidP="00D17FF4">
      <w:pPr>
        <w:tabs>
          <w:tab w:val="left" w:pos="7740"/>
        </w:tabs>
        <w:spacing w:after="0"/>
        <w:jc w:val="both"/>
        <w:rPr>
          <w:sz w:val="24"/>
          <w:szCs w:val="24"/>
        </w:rPr>
      </w:pPr>
      <w:r w:rsidRPr="00A22E09">
        <w:rPr>
          <w:sz w:val="24"/>
          <w:szCs w:val="24"/>
        </w:rPr>
        <w:sym w:font="Symbol" w:char="F0B7"/>
      </w:r>
      <w:r w:rsidRPr="00A22E09">
        <w:rPr>
          <w:sz w:val="24"/>
          <w:szCs w:val="24"/>
        </w:rPr>
        <w:t xml:space="preserve"> informáciu, prečo je podaná žiadosť o dodatočné povolenie stavby, resp. jej zmeny (posudzovaná stavba bola zrealizovaná/čiastočne zrealizovaná bez stavebného povolenia alebo nad rámec vydaného stavebného povolenia), kópia vydaného stavebného povolenia (prípadne projekt predložený k jeho vydaniu, ktorý bude žiadateľovi vrátený),</w:t>
      </w:r>
    </w:p>
    <w:p w14:paraId="7CB0AE64" w14:textId="77777777" w:rsidR="00D17FF4" w:rsidRPr="00A22E09" w:rsidRDefault="00D17FF4" w:rsidP="00D17FF4">
      <w:pPr>
        <w:tabs>
          <w:tab w:val="left" w:pos="7740"/>
        </w:tabs>
        <w:spacing w:after="0"/>
        <w:jc w:val="both"/>
        <w:rPr>
          <w:sz w:val="24"/>
          <w:szCs w:val="24"/>
        </w:rPr>
      </w:pPr>
      <w:r w:rsidRPr="00A22E09">
        <w:rPr>
          <w:sz w:val="24"/>
          <w:szCs w:val="24"/>
        </w:rPr>
        <w:t xml:space="preserve"> </w:t>
      </w:r>
      <w:r w:rsidRPr="00A22E09">
        <w:rPr>
          <w:sz w:val="24"/>
          <w:szCs w:val="24"/>
        </w:rPr>
        <w:sym w:font="Symbol" w:char="F0B7"/>
      </w:r>
      <w:r w:rsidRPr="00A22E09">
        <w:rPr>
          <w:sz w:val="24"/>
          <w:szCs w:val="24"/>
        </w:rPr>
        <w:t xml:space="preserve"> fotodokumentáciu zrealizovanej/čiastočne zrealizovanej stavby (resp. časti stavby), vrátane terénnych úprav na pozemku tak, aby bol zrejmý rozsah spevnených plôch a zrealizovanej zelene na pozemku, </w:t>
      </w:r>
    </w:p>
    <w:p w14:paraId="211F3767" w14:textId="4EA99982" w:rsidR="00D17FF4" w:rsidRPr="00A22E09" w:rsidRDefault="00D17FF4" w:rsidP="00D17FF4">
      <w:pPr>
        <w:tabs>
          <w:tab w:val="left" w:pos="7740"/>
        </w:tabs>
        <w:spacing w:after="0"/>
        <w:jc w:val="both"/>
        <w:rPr>
          <w:sz w:val="24"/>
          <w:szCs w:val="24"/>
        </w:rPr>
      </w:pPr>
      <w:r w:rsidRPr="00A22E09">
        <w:rPr>
          <w:sz w:val="24"/>
          <w:szCs w:val="24"/>
        </w:rPr>
        <w:sym w:font="Symbol" w:char="F0B7"/>
      </w:r>
      <w:r w:rsidRPr="00A22E09">
        <w:rPr>
          <w:sz w:val="24"/>
          <w:szCs w:val="24"/>
        </w:rPr>
        <w:t xml:space="preserve"> relevantné písomnosti z predchádzajúcich podaní </w:t>
      </w:r>
    </w:p>
    <w:p w14:paraId="459D34AC" w14:textId="77777777" w:rsidR="00D17FF4" w:rsidRPr="00A22E09" w:rsidRDefault="00D17FF4" w:rsidP="00D17FF4">
      <w:pPr>
        <w:tabs>
          <w:tab w:val="left" w:pos="7740"/>
        </w:tabs>
        <w:spacing w:after="0"/>
        <w:jc w:val="both"/>
        <w:rPr>
          <w:sz w:val="24"/>
          <w:szCs w:val="24"/>
        </w:rPr>
      </w:pPr>
    </w:p>
    <w:p w14:paraId="3AFA848C" w14:textId="6C971D2F" w:rsidR="00D17FF4" w:rsidRPr="004759D2" w:rsidRDefault="00D17FF4" w:rsidP="004759D2">
      <w:pPr>
        <w:tabs>
          <w:tab w:val="left" w:pos="7740"/>
        </w:tabs>
        <w:spacing w:after="0"/>
        <w:ind w:left="-284"/>
        <w:jc w:val="both"/>
        <w:rPr>
          <w:b/>
          <w:bCs/>
          <w:sz w:val="24"/>
          <w:szCs w:val="24"/>
        </w:rPr>
      </w:pPr>
      <w:r w:rsidRPr="004759D2">
        <w:rPr>
          <w:b/>
          <w:bCs/>
          <w:sz w:val="24"/>
          <w:szCs w:val="24"/>
        </w:rPr>
        <w:t>g) Vyhodnotenie súladu so schválenou územnoplánovacou dokumentáciou</w:t>
      </w:r>
    </w:p>
    <w:p w14:paraId="2944FB68" w14:textId="441DC5F2" w:rsidR="005B4467" w:rsidRDefault="00D17FF4" w:rsidP="00D17FF4">
      <w:pPr>
        <w:tabs>
          <w:tab w:val="left" w:pos="7740"/>
        </w:tabs>
        <w:spacing w:after="0"/>
        <w:jc w:val="both"/>
        <w:rPr>
          <w:sz w:val="24"/>
          <w:szCs w:val="24"/>
        </w:rPr>
      </w:pPr>
      <w:r w:rsidRPr="005B4467">
        <w:rPr>
          <w:b/>
          <w:bCs/>
          <w:sz w:val="24"/>
          <w:szCs w:val="24"/>
        </w:rPr>
        <w:t xml:space="preserve">1. vo vzťahu k Územnému plánu </w:t>
      </w:r>
      <w:r w:rsidR="004759D2" w:rsidRPr="005B4467">
        <w:rPr>
          <w:b/>
          <w:bCs/>
          <w:sz w:val="24"/>
          <w:szCs w:val="24"/>
        </w:rPr>
        <w:t>m</w:t>
      </w:r>
      <w:r w:rsidRPr="005B4467">
        <w:rPr>
          <w:b/>
          <w:bCs/>
          <w:sz w:val="24"/>
          <w:szCs w:val="24"/>
        </w:rPr>
        <w:t xml:space="preserve">esta </w:t>
      </w:r>
      <w:r w:rsidR="004759D2" w:rsidRPr="005B4467">
        <w:rPr>
          <w:b/>
          <w:bCs/>
          <w:sz w:val="24"/>
          <w:szCs w:val="24"/>
        </w:rPr>
        <w:t>Stupava</w:t>
      </w:r>
      <w:r w:rsidRPr="005B4467">
        <w:rPr>
          <w:b/>
          <w:bCs/>
          <w:sz w:val="24"/>
          <w:szCs w:val="24"/>
        </w:rPr>
        <w:t>,  v znení zmien a doplnkov (ÚPN)</w:t>
      </w:r>
    </w:p>
    <w:p w14:paraId="37BBD570" w14:textId="566D8F42" w:rsidR="00D17FF4" w:rsidRPr="00A22E09" w:rsidRDefault="00D17FF4" w:rsidP="00D17FF4">
      <w:pPr>
        <w:tabs>
          <w:tab w:val="left" w:pos="7740"/>
        </w:tabs>
        <w:spacing w:after="0"/>
        <w:jc w:val="both"/>
        <w:rPr>
          <w:sz w:val="24"/>
          <w:szCs w:val="24"/>
        </w:rPr>
      </w:pPr>
      <w:r w:rsidRPr="00A22E09">
        <w:rPr>
          <w:sz w:val="24"/>
          <w:szCs w:val="24"/>
        </w:rPr>
        <w:t xml:space="preserve">Podanie musí obsahovať posúdenie súladu v zmysle platnej regulácie podľa ÚPN, najmä z hľadiska intenzity využitia územia a z hľadiska funkčného využitia územia, pričom je potrebné rozlišovať, či sa stavba nachádza v rozvojových územiach alebo v stabilizovaných územiach. Treba v ňom uviesť údaje o súlade návrhu so záväznou časťou územnoplánovacej dokumentácie: </w:t>
      </w:r>
    </w:p>
    <w:p w14:paraId="372E5324" w14:textId="77777777" w:rsidR="005B4467" w:rsidRDefault="005B4467" w:rsidP="00D17FF4">
      <w:pPr>
        <w:tabs>
          <w:tab w:val="left" w:pos="7740"/>
        </w:tabs>
        <w:spacing w:after="0"/>
        <w:jc w:val="both"/>
        <w:rPr>
          <w:b/>
          <w:bCs/>
          <w:sz w:val="24"/>
          <w:szCs w:val="24"/>
        </w:rPr>
      </w:pPr>
    </w:p>
    <w:p w14:paraId="1682FE63" w14:textId="77777777" w:rsidR="005B4467" w:rsidRDefault="005B4467" w:rsidP="00D17FF4">
      <w:pPr>
        <w:tabs>
          <w:tab w:val="left" w:pos="7740"/>
        </w:tabs>
        <w:spacing w:after="0"/>
        <w:jc w:val="both"/>
        <w:rPr>
          <w:b/>
          <w:bCs/>
          <w:sz w:val="24"/>
          <w:szCs w:val="24"/>
        </w:rPr>
      </w:pPr>
    </w:p>
    <w:p w14:paraId="6FD3C836" w14:textId="77777777" w:rsidR="005B4467" w:rsidRDefault="005B4467" w:rsidP="00D17FF4">
      <w:pPr>
        <w:tabs>
          <w:tab w:val="left" w:pos="7740"/>
        </w:tabs>
        <w:spacing w:after="0"/>
        <w:jc w:val="both"/>
        <w:rPr>
          <w:b/>
          <w:bCs/>
          <w:sz w:val="24"/>
          <w:szCs w:val="24"/>
        </w:rPr>
      </w:pPr>
    </w:p>
    <w:p w14:paraId="3BF7F6B7" w14:textId="3A65D61C" w:rsidR="00D17FF4" w:rsidRPr="00A22E09" w:rsidRDefault="00D17FF4" w:rsidP="00D17FF4">
      <w:pPr>
        <w:tabs>
          <w:tab w:val="left" w:pos="7740"/>
        </w:tabs>
        <w:spacing w:after="0"/>
        <w:jc w:val="both"/>
        <w:rPr>
          <w:b/>
          <w:bCs/>
          <w:sz w:val="24"/>
          <w:szCs w:val="24"/>
        </w:rPr>
      </w:pPr>
      <w:r w:rsidRPr="00A22E09">
        <w:rPr>
          <w:b/>
          <w:bCs/>
          <w:sz w:val="24"/>
          <w:szCs w:val="24"/>
        </w:rPr>
        <w:t xml:space="preserve">v rozvojových územiach: </w:t>
      </w:r>
    </w:p>
    <w:p w14:paraId="32C099D5" w14:textId="77777777" w:rsidR="00D17FF4" w:rsidRPr="00A22E09" w:rsidRDefault="00D17FF4" w:rsidP="00D17FF4">
      <w:pPr>
        <w:tabs>
          <w:tab w:val="left" w:pos="7740"/>
        </w:tabs>
        <w:spacing w:after="0"/>
        <w:jc w:val="both"/>
        <w:rPr>
          <w:sz w:val="24"/>
          <w:szCs w:val="24"/>
        </w:rPr>
      </w:pPr>
      <w:r w:rsidRPr="00A22E09">
        <w:rPr>
          <w:sz w:val="24"/>
          <w:szCs w:val="24"/>
        </w:rPr>
        <w:t xml:space="preserve">• vyhodnotenie regulatívov intenzity využitia rozvojového územia (IPP, IZP, KZ) na plochu záujmových pozemkov (časť funkčnej plochy, resp. stavebný pozemok) a preukázanie dodržania hodnôt stanovených v príslušných regulačných tabuľkách v záväznej časti ÚPN; </w:t>
      </w:r>
    </w:p>
    <w:p w14:paraId="21DA4192" w14:textId="5079C088" w:rsidR="00D17FF4" w:rsidRDefault="00D17FF4" w:rsidP="00D17FF4">
      <w:pPr>
        <w:tabs>
          <w:tab w:val="left" w:pos="7740"/>
        </w:tabs>
        <w:spacing w:after="0"/>
        <w:jc w:val="both"/>
        <w:rPr>
          <w:sz w:val="24"/>
          <w:szCs w:val="24"/>
        </w:rPr>
      </w:pPr>
      <w:r w:rsidRPr="00A22E09">
        <w:rPr>
          <w:sz w:val="24"/>
          <w:szCs w:val="24"/>
        </w:rPr>
        <w:t>• preukázanie splnenia podielu funkcie vo funkčnej ploche</w:t>
      </w:r>
      <w:r w:rsidR="005B4467">
        <w:rPr>
          <w:sz w:val="24"/>
          <w:szCs w:val="24"/>
        </w:rPr>
        <w:t>;</w:t>
      </w:r>
    </w:p>
    <w:p w14:paraId="74857E16" w14:textId="77777777" w:rsidR="00036064" w:rsidRPr="00036064" w:rsidRDefault="00036064" w:rsidP="00036064">
      <w:pPr>
        <w:tabs>
          <w:tab w:val="left" w:pos="7740"/>
        </w:tabs>
        <w:spacing w:after="0"/>
        <w:jc w:val="both"/>
        <w:rPr>
          <w:b/>
          <w:bCs/>
          <w:sz w:val="24"/>
          <w:szCs w:val="24"/>
        </w:rPr>
      </w:pPr>
      <w:r w:rsidRPr="00036064">
        <w:rPr>
          <w:b/>
          <w:bCs/>
          <w:sz w:val="24"/>
          <w:szCs w:val="24"/>
        </w:rPr>
        <w:t>v stabilizovaných územiach</w:t>
      </w:r>
    </w:p>
    <w:p w14:paraId="4D123290" w14:textId="170AD9F1" w:rsidR="00D17FF4" w:rsidRDefault="00D17FF4" w:rsidP="00D17FF4">
      <w:pPr>
        <w:tabs>
          <w:tab w:val="left" w:pos="7740"/>
        </w:tabs>
        <w:spacing w:after="0"/>
        <w:jc w:val="both"/>
        <w:rPr>
          <w:sz w:val="24"/>
          <w:szCs w:val="24"/>
        </w:rPr>
      </w:pPr>
      <w:r w:rsidRPr="00A22E09">
        <w:rPr>
          <w:sz w:val="24"/>
          <w:szCs w:val="24"/>
        </w:rPr>
        <w:t xml:space="preserve">• vyhodnotenie regulatívov  využitia stabilizovaného územia; </w:t>
      </w:r>
    </w:p>
    <w:p w14:paraId="4E2AA4D0" w14:textId="2C1510F7" w:rsidR="00D17FF4" w:rsidRPr="00A22E09" w:rsidRDefault="00D17FF4" w:rsidP="00D17FF4">
      <w:pPr>
        <w:tabs>
          <w:tab w:val="left" w:pos="7740"/>
        </w:tabs>
        <w:spacing w:after="0"/>
        <w:jc w:val="both"/>
        <w:rPr>
          <w:sz w:val="24"/>
          <w:szCs w:val="24"/>
        </w:rPr>
      </w:pPr>
      <w:r w:rsidRPr="00A22E09">
        <w:rPr>
          <w:sz w:val="24"/>
          <w:szCs w:val="24"/>
        </w:rPr>
        <w:t>•</w:t>
      </w:r>
      <w:r w:rsidR="005B4467">
        <w:rPr>
          <w:sz w:val="24"/>
          <w:szCs w:val="24"/>
        </w:rPr>
        <w:t xml:space="preserve"> </w:t>
      </w:r>
      <w:r w:rsidRPr="00A22E09">
        <w:rPr>
          <w:sz w:val="24"/>
          <w:szCs w:val="24"/>
        </w:rPr>
        <w:t xml:space="preserve">vyhodnotenie regulatívov </w:t>
      </w:r>
      <w:r w:rsidR="005B4467">
        <w:rPr>
          <w:sz w:val="24"/>
          <w:szCs w:val="24"/>
        </w:rPr>
        <w:t>využitia v zónach s osobitným režimom ( Zóna veľkého parku, Centrálna mestská oblasť )</w:t>
      </w:r>
    </w:p>
    <w:p w14:paraId="675A62B4" w14:textId="77777777" w:rsidR="00036064" w:rsidRDefault="00036064" w:rsidP="00D17FF4">
      <w:pPr>
        <w:tabs>
          <w:tab w:val="left" w:pos="7740"/>
        </w:tabs>
        <w:spacing w:after="0"/>
        <w:jc w:val="both"/>
        <w:rPr>
          <w:sz w:val="24"/>
          <w:szCs w:val="24"/>
        </w:rPr>
      </w:pPr>
    </w:p>
    <w:p w14:paraId="2548C411" w14:textId="77777777" w:rsidR="00D17FF4" w:rsidRPr="00A22E09" w:rsidRDefault="00D17FF4" w:rsidP="00D17FF4">
      <w:pPr>
        <w:tabs>
          <w:tab w:val="left" w:pos="7740"/>
        </w:tabs>
        <w:spacing w:after="0"/>
        <w:jc w:val="both"/>
        <w:rPr>
          <w:sz w:val="24"/>
          <w:szCs w:val="24"/>
        </w:rPr>
      </w:pPr>
    </w:p>
    <w:p w14:paraId="739679DE" w14:textId="15F83620" w:rsidR="00D17FF4" w:rsidRPr="00200A0F" w:rsidRDefault="00D17FF4" w:rsidP="00D17FF4">
      <w:pPr>
        <w:tabs>
          <w:tab w:val="left" w:pos="7740"/>
        </w:tabs>
        <w:spacing w:after="0"/>
        <w:jc w:val="both"/>
        <w:rPr>
          <w:b/>
          <w:bCs/>
          <w:sz w:val="24"/>
          <w:szCs w:val="24"/>
        </w:rPr>
      </w:pPr>
      <w:r w:rsidRPr="00200A0F">
        <w:rPr>
          <w:b/>
          <w:bCs/>
          <w:sz w:val="24"/>
          <w:szCs w:val="24"/>
        </w:rPr>
        <w:t xml:space="preserve">Výpočet ukazovateľov intenzity využitia územia požadujeme spracovať v zmysle  definícií z ÚPN (kapitola </w:t>
      </w:r>
      <w:r w:rsidR="00200A0F" w:rsidRPr="00200A0F">
        <w:rPr>
          <w:b/>
          <w:bCs/>
          <w:sz w:val="24"/>
          <w:szCs w:val="24"/>
        </w:rPr>
        <w:t>11. Regulácia jednotlivých funkčných plôch</w:t>
      </w:r>
      <w:r w:rsidRPr="00200A0F">
        <w:rPr>
          <w:b/>
          <w:bCs/>
          <w:sz w:val="24"/>
          <w:szCs w:val="24"/>
        </w:rPr>
        <w:t>):</w:t>
      </w:r>
    </w:p>
    <w:p w14:paraId="49D2F5CF" w14:textId="77777777" w:rsidR="00D17FF4" w:rsidRPr="00A22E09" w:rsidRDefault="00D17FF4" w:rsidP="00D17FF4">
      <w:pPr>
        <w:tabs>
          <w:tab w:val="left" w:pos="7740"/>
        </w:tabs>
        <w:spacing w:after="0"/>
        <w:jc w:val="both"/>
        <w:rPr>
          <w:sz w:val="24"/>
          <w:szCs w:val="24"/>
        </w:rPr>
      </w:pPr>
    </w:p>
    <w:p w14:paraId="3D2CE1D6" w14:textId="77777777" w:rsidR="00D17FF4" w:rsidRPr="00A22E09" w:rsidRDefault="00D17FF4" w:rsidP="00D17FF4">
      <w:pPr>
        <w:tabs>
          <w:tab w:val="left" w:pos="7740"/>
        </w:tabs>
        <w:spacing w:after="0"/>
        <w:jc w:val="both"/>
        <w:rPr>
          <w:sz w:val="24"/>
          <w:szCs w:val="24"/>
        </w:rPr>
      </w:pPr>
    </w:p>
    <w:p w14:paraId="46EE97C4" w14:textId="77777777" w:rsidR="00200A0F" w:rsidRDefault="00D17FF4" w:rsidP="00D17FF4">
      <w:pPr>
        <w:tabs>
          <w:tab w:val="left" w:pos="7740"/>
        </w:tabs>
        <w:spacing w:after="0"/>
        <w:jc w:val="both"/>
        <w:rPr>
          <w:sz w:val="24"/>
          <w:szCs w:val="24"/>
        </w:rPr>
      </w:pPr>
      <w:r w:rsidRPr="00A22E09">
        <w:rPr>
          <w:sz w:val="24"/>
          <w:szCs w:val="24"/>
        </w:rPr>
        <w:t xml:space="preserve"> </w:t>
      </w:r>
      <w:r w:rsidRPr="00200A0F">
        <w:rPr>
          <w:b/>
          <w:bCs/>
          <w:sz w:val="24"/>
          <w:szCs w:val="24"/>
        </w:rPr>
        <w:t>2. Vo vzťahu k príslušnému územnému plánu zóny (ÚPN - Z)</w:t>
      </w:r>
      <w:r w:rsidRPr="00A22E09">
        <w:rPr>
          <w:sz w:val="24"/>
          <w:szCs w:val="24"/>
        </w:rPr>
        <w:t xml:space="preserve"> </w:t>
      </w:r>
    </w:p>
    <w:p w14:paraId="7DE0AE33" w14:textId="3F234ABA" w:rsidR="00D17FF4" w:rsidRPr="00A22E09" w:rsidRDefault="00D17FF4" w:rsidP="00D17FF4">
      <w:pPr>
        <w:tabs>
          <w:tab w:val="left" w:pos="7740"/>
        </w:tabs>
        <w:spacing w:after="0"/>
        <w:jc w:val="both"/>
        <w:rPr>
          <w:sz w:val="24"/>
          <w:szCs w:val="24"/>
        </w:rPr>
      </w:pPr>
      <w:r w:rsidRPr="00A22E09">
        <w:rPr>
          <w:sz w:val="24"/>
          <w:szCs w:val="24"/>
        </w:rPr>
        <w:t xml:space="preserve">Ak je pre územie schválený územný plán zóny, je potrebné uviesť údaje o súlade návrhu aj so záväznou časťou príslušnej územnoplánovacej dokumentácie. Podanie musí obsahovať vyhodnotenie splnenia všetkých regulatívov stanovených v záväznej časti ÚPN - Z (pre príslušný blok, sektor, regulačnú jednotku...). Pri vyhodnotení jednotlivých záväzných regulatívov je potrebné zohľadniť špecifickú reguláciu príslušného ÚPN - Z (vymedzenie jednotlivých pojmov). </w:t>
      </w:r>
    </w:p>
    <w:p w14:paraId="2F87C41A" w14:textId="77777777" w:rsidR="00D17FF4" w:rsidRPr="00A22E09" w:rsidRDefault="00D17FF4" w:rsidP="009656D0">
      <w:pPr>
        <w:tabs>
          <w:tab w:val="left" w:pos="7740"/>
        </w:tabs>
        <w:spacing w:after="0"/>
        <w:jc w:val="both"/>
        <w:rPr>
          <w:sz w:val="24"/>
          <w:szCs w:val="24"/>
        </w:rPr>
      </w:pPr>
    </w:p>
    <w:p w14:paraId="067AF0BE" w14:textId="77777777" w:rsidR="00D17FF4" w:rsidRPr="00A65E21" w:rsidRDefault="00D17FF4" w:rsidP="00DB0821">
      <w:pPr>
        <w:tabs>
          <w:tab w:val="left" w:pos="7740"/>
        </w:tabs>
        <w:spacing w:after="0"/>
        <w:ind w:left="-284"/>
        <w:jc w:val="both"/>
        <w:rPr>
          <w:b/>
          <w:bCs/>
          <w:sz w:val="24"/>
          <w:szCs w:val="24"/>
        </w:rPr>
      </w:pPr>
      <w:r w:rsidRPr="00A65E21">
        <w:rPr>
          <w:b/>
          <w:bCs/>
          <w:sz w:val="24"/>
          <w:szCs w:val="24"/>
        </w:rPr>
        <w:t xml:space="preserve">h) Ďalšie prílohy zohľadňujúce špecifiká územia: </w:t>
      </w:r>
    </w:p>
    <w:p w14:paraId="7D1765E7" w14:textId="77777777" w:rsidR="00D17FF4" w:rsidRPr="00A22E09" w:rsidRDefault="00D17FF4" w:rsidP="00DB0821">
      <w:pPr>
        <w:tabs>
          <w:tab w:val="left" w:pos="7740"/>
        </w:tabs>
        <w:spacing w:after="0"/>
        <w:jc w:val="both"/>
        <w:rPr>
          <w:sz w:val="24"/>
          <w:szCs w:val="24"/>
        </w:rPr>
      </w:pPr>
      <w:r w:rsidRPr="00A22E09">
        <w:rPr>
          <w:sz w:val="24"/>
          <w:szCs w:val="24"/>
        </w:rPr>
        <w:t xml:space="preserve">• vizualizácie; </w:t>
      </w:r>
    </w:p>
    <w:p w14:paraId="05AD5D23" w14:textId="7BECFD0F" w:rsidR="00D17FF4" w:rsidRPr="00A22E09" w:rsidRDefault="00D17FF4" w:rsidP="00DB0821">
      <w:pPr>
        <w:tabs>
          <w:tab w:val="left" w:pos="7740"/>
        </w:tabs>
        <w:spacing w:after="0"/>
        <w:jc w:val="both"/>
        <w:rPr>
          <w:sz w:val="24"/>
          <w:szCs w:val="24"/>
        </w:rPr>
      </w:pPr>
      <w:r w:rsidRPr="00A22E09">
        <w:rPr>
          <w:sz w:val="24"/>
          <w:szCs w:val="24"/>
        </w:rPr>
        <w:t xml:space="preserve">• ak je riešený objekt národnou kultúrnou pamiatkou, resp. pri novostavbách, ktoré sú súčasťou </w:t>
      </w:r>
      <w:r w:rsidR="00A65E21">
        <w:rPr>
          <w:sz w:val="24"/>
          <w:szCs w:val="24"/>
        </w:rPr>
        <w:t>územia národnej kultúrnej pamiatky</w:t>
      </w:r>
      <w:r w:rsidRPr="00A22E09">
        <w:rPr>
          <w:sz w:val="24"/>
          <w:szCs w:val="24"/>
        </w:rPr>
        <w:t xml:space="preserve"> - vyjadrenie Krajského pamiatkového úradu; </w:t>
      </w:r>
    </w:p>
    <w:p w14:paraId="66DAB1E6" w14:textId="77777777" w:rsidR="00D17FF4" w:rsidRPr="00A22E09" w:rsidRDefault="00D17FF4" w:rsidP="00DB0821">
      <w:pPr>
        <w:tabs>
          <w:tab w:val="left" w:pos="7740"/>
        </w:tabs>
        <w:spacing w:after="0"/>
        <w:jc w:val="both"/>
        <w:rPr>
          <w:sz w:val="24"/>
          <w:szCs w:val="24"/>
        </w:rPr>
      </w:pPr>
      <w:r w:rsidRPr="00A22E09">
        <w:rPr>
          <w:sz w:val="24"/>
          <w:szCs w:val="24"/>
        </w:rPr>
        <w:t xml:space="preserve">• pre možnosť odsúhlasenia funkcie objektu ako zariadenia pre poskytovanie sociálnej služby, je potrebné doložiť stanovisko Regionálneho úradu verejného zdravotníctva Bratislava; </w:t>
      </w:r>
    </w:p>
    <w:p w14:paraId="483868E7" w14:textId="77777777" w:rsidR="00D17FF4" w:rsidRPr="00A22E09" w:rsidRDefault="00D17FF4" w:rsidP="00DB0821">
      <w:pPr>
        <w:tabs>
          <w:tab w:val="left" w:pos="7740"/>
        </w:tabs>
        <w:spacing w:after="0"/>
        <w:jc w:val="both"/>
        <w:rPr>
          <w:sz w:val="24"/>
          <w:szCs w:val="24"/>
        </w:rPr>
      </w:pPr>
      <w:r w:rsidRPr="00A22E09">
        <w:rPr>
          <w:sz w:val="24"/>
          <w:szCs w:val="24"/>
        </w:rPr>
        <w:t xml:space="preserve">• pre možnosť posúdenia investičného zámeru v inundačnom území je potrebné predložiť vyjadrenie / súhlas Slovenského vodohospodárskeho podniku (SVP, </w:t>
      </w:r>
      <w:proofErr w:type="spellStart"/>
      <w:r w:rsidRPr="00A22E09">
        <w:rPr>
          <w:sz w:val="24"/>
          <w:szCs w:val="24"/>
        </w:rPr>
        <w:t>š.p</w:t>
      </w:r>
      <w:proofErr w:type="spellEnd"/>
      <w:r w:rsidRPr="00A22E09">
        <w:rPr>
          <w:sz w:val="24"/>
          <w:szCs w:val="24"/>
        </w:rPr>
        <w:t xml:space="preserve">.); </w:t>
      </w:r>
    </w:p>
    <w:p w14:paraId="371D527D" w14:textId="77777777" w:rsidR="00D17FF4" w:rsidRPr="00A22E09" w:rsidRDefault="00D17FF4" w:rsidP="00DB0821">
      <w:pPr>
        <w:tabs>
          <w:tab w:val="left" w:pos="7740"/>
        </w:tabs>
        <w:spacing w:after="0"/>
        <w:jc w:val="both"/>
        <w:rPr>
          <w:sz w:val="24"/>
          <w:szCs w:val="24"/>
        </w:rPr>
      </w:pPr>
      <w:r w:rsidRPr="00A22E09">
        <w:rPr>
          <w:sz w:val="24"/>
          <w:szCs w:val="24"/>
        </w:rPr>
        <w:t>• relevantné písomnosti predchádzajúcich podaní súvisiacich so stavbou.</w:t>
      </w:r>
    </w:p>
    <w:p w14:paraId="7AF266D0" w14:textId="77777777" w:rsidR="00D17FF4" w:rsidRPr="00A22E09" w:rsidRDefault="00D17FF4" w:rsidP="00DB0821">
      <w:pPr>
        <w:tabs>
          <w:tab w:val="left" w:pos="7740"/>
        </w:tabs>
        <w:spacing w:after="0"/>
        <w:jc w:val="both"/>
        <w:rPr>
          <w:sz w:val="24"/>
          <w:szCs w:val="24"/>
        </w:rPr>
      </w:pPr>
    </w:p>
    <w:p w14:paraId="53C37716" w14:textId="77777777" w:rsidR="00A65E21" w:rsidRDefault="00D17FF4" w:rsidP="00DB0821">
      <w:pPr>
        <w:tabs>
          <w:tab w:val="left" w:pos="7740"/>
        </w:tabs>
        <w:spacing w:after="0"/>
        <w:ind w:left="-284"/>
        <w:jc w:val="both"/>
        <w:rPr>
          <w:b/>
          <w:bCs/>
          <w:sz w:val="24"/>
          <w:szCs w:val="24"/>
        </w:rPr>
      </w:pPr>
      <w:r w:rsidRPr="00A65E21">
        <w:rPr>
          <w:b/>
          <w:bCs/>
          <w:sz w:val="24"/>
          <w:szCs w:val="24"/>
        </w:rPr>
        <w:t xml:space="preserve"> Upozornenie:</w:t>
      </w:r>
    </w:p>
    <w:p w14:paraId="10D2DFEC" w14:textId="1BFF8FDF" w:rsidR="009656D0" w:rsidRDefault="00D17FF4" w:rsidP="00DB0821">
      <w:pPr>
        <w:tabs>
          <w:tab w:val="left" w:pos="7740"/>
        </w:tabs>
        <w:spacing w:after="0"/>
        <w:ind w:left="-284"/>
        <w:rPr>
          <w:sz w:val="24"/>
          <w:szCs w:val="24"/>
        </w:rPr>
      </w:pPr>
      <w:r w:rsidRPr="00A22E09">
        <w:rPr>
          <w:sz w:val="24"/>
          <w:szCs w:val="24"/>
        </w:rPr>
        <w:t xml:space="preserve"> Ak predložená žiadosť neposkytuje dostatočné podklady pre posúdenie súladu navrhovanej stavby so záväznou časťou územnoplánovacej dokumentácie, </w:t>
      </w:r>
      <w:r w:rsidR="00A65E21">
        <w:rPr>
          <w:sz w:val="24"/>
          <w:szCs w:val="24"/>
        </w:rPr>
        <w:t>m</w:t>
      </w:r>
      <w:r w:rsidRPr="00A22E09">
        <w:rPr>
          <w:sz w:val="24"/>
          <w:szCs w:val="24"/>
        </w:rPr>
        <w:t>esto</w:t>
      </w:r>
      <w:r w:rsidR="00A65E21">
        <w:rPr>
          <w:sz w:val="24"/>
          <w:szCs w:val="24"/>
        </w:rPr>
        <w:t xml:space="preserve"> Stupava</w:t>
      </w:r>
      <w:r w:rsidRPr="00A22E09">
        <w:rPr>
          <w:sz w:val="24"/>
          <w:szCs w:val="24"/>
        </w:rPr>
        <w:t xml:space="preserve"> v lehote do 15 dní od podania žiadosti vyzve žiadateľa, aby žiadosť v primeranej lehote doplnil a upozorní ho, že inak záväzné stanovisko nevydá a žiadosť odloží. Ak žiadateľ nedoplní žiadosť o záväzné stanovisko požadovaným spôsobom v určenej lehote,  </w:t>
      </w:r>
      <w:r w:rsidR="00DB0821">
        <w:rPr>
          <w:sz w:val="24"/>
          <w:szCs w:val="24"/>
        </w:rPr>
        <w:t>m</w:t>
      </w:r>
      <w:r w:rsidRPr="00A22E09">
        <w:rPr>
          <w:sz w:val="24"/>
          <w:szCs w:val="24"/>
        </w:rPr>
        <w:t xml:space="preserve">esto </w:t>
      </w:r>
      <w:r w:rsidR="006B49C2">
        <w:rPr>
          <w:sz w:val="24"/>
          <w:szCs w:val="24"/>
        </w:rPr>
        <w:t xml:space="preserve">Stupava </w:t>
      </w:r>
      <w:r w:rsidRPr="00A22E09">
        <w:rPr>
          <w:sz w:val="24"/>
          <w:szCs w:val="24"/>
        </w:rPr>
        <w:t>žiadosť odloží, o čom žiadateľa a</w:t>
      </w:r>
      <w:r w:rsidR="00DB0821">
        <w:rPr>
          <w:sz w:val="24"/>
          <w:szCs w:val="24"/>
        </w:rPr>
        <w:t> </w:t>
      </w:r>
      <w:r w:rsidRPr="00A22E09">
        <w:rPr>
          <w:sz w:val="24"/>
          <w:szCs w:val="24"/>
        </w:rPr>
        <w:t>príslušný</w:t>
      </w:r>
      <w:r w:rsidR="00DB0821">
        <w:rPr>
          <w:sz w:val="24"/>
          <w:szCs w:val="24"/>
        </w:rPr>
        <w:t xml:space="preserve"> </w:t>
      </w:r>
      <w:r w:rsidRPr="00A22E09">
        <w:rPr>
          <w:sz w:val="24"/>
          <w:szCs w:val="24"/>
        </w:rPr>
        <w:t xml:space="preserve">stavebný úrad bezodkladne upovedomí. ______________________________________________________________________________ </w:t>
      </w:r>
    </w:p>
    <w:p w14:paraId="654D75E1" w14:textId="77777777" w:rsidR="009656D0" w:rsidRDefault="009656D0" w:rsidP="00DB0821">
      <w:pPr>
        <w:tabs>
          <w:tab w:val="left" w:pos="7740"/>
        </w:tabs>
        <w:spacing w:after="0"/>
        <w:ind w:left="-284"/>
        <w:jc w:val="both"/>
        <w:rPr>
          <w:sz w:val="24"/>
          <w:szCs w:val="24"/>
        </w:rPr>
      </w:pPr>
    </w:p>
    <w:p w14:paraId="405F3EDC" w14:textId="04E521C7" w:rsidR="00D17FF4" w:rsidRPr="00A65E21" w:rsidRDefault="00D17FF4" w:rsidP="00DB0821">
      <w:pPr>
        <w:tabs>
          <w:tab w:val="left" w:pos="7740"/>
        </w:tabs>
        <w:spacing w:after="0"/>
        <w:ind w:left="-284"/>
        <w:jc w:val="both"/>
        <w:rPr>
          <w:b/>
          <w:bCs/>
          <w:sz w:val="24"/>
          <w:szCs w:val="24"/>
        </w:rPr>
      </w:pPr>
      <w:r w:rsidRPr="00A65E21">
        <w:rPr>
          <w:b/>
          <w:bCs/>
          <w:sz w:val="24"/>
          <w:szCs w:val="24"/>
        </w:rPr>
        <w:t>Doplňujúce informácie:</w:t>
      </w:r>
    </w:p>
    <w:p w14:paraId="20FB5D28" w14:textId="251EF787" w:rsidR="00D17FF4" w:rsidRPr="00A22E09" w:rsidRDefault="00D17FF4" w:rsidP="00DB0821">
      <w:pPr>
        <w:tabs>
          <w:tab w:val="left" w:pos="7740"/>
        </w:tabs>
        <w:spacing w:after="0"/>
        <w:jc w:val="both"/>
        <w:rPr>
          <w:sz w:val="24"/>
          <w:szCs w:val="24"/>
        </w:rPr>
      </w:pPr>
      <w:r w:rsidRPr="00A22E09">
        <w:rPr>
          <w:sz w:val="24"/>
          <w:szCs w:val="24"/>
        </w:rPr>
        <w:t xml:space="preserve"> </w:t>
      </w:r>
      <w:r w:rsidRPr="00A22E09">
        <w:rPr>
          <w:sz w:val="24"/>
          <w:szCs w:val="24"/>
        </w:rPr>
        <w:sym w:font="Symbol" w:char="F0B7"/>
      </w:r>
      <w:r w:rsidRPr="00A22E09">
        <w:rPr>
          <w:sz w:val="24"/>
          <w:szCs w:val="24"/>
        </w:rPr>
        <w:t xml:space="preserve"> </w:t>
      </w:r>
      <w:r w:rsidR="009656D0">
        <w:rPr>
          <w:sz w:val="24"/>
          <w:szCs w:val="24"/>
        </w:rPr>
        <w:t>m</w:t>
      </w:r>
      <w:r w:rsidR="00A65E21">
        <w:rPr>
          <w:sz w:val="24"/>
          <w:szCs w:val="24"/>
        </w:rPr>
        <w:t>esto Stupava</w:t>
      </w:r>
      <w:r w:rsidRPr="00A22E09">
        <w:rPr>
          <w:sz w:val="24"/>
          <w:szCs w:val="24"/>
        </w:rPr>
        <w:t xml:space="preserve"> si po preštudovaní predloženého podania vyhradzuje právo vyžiadať si aj ďalšie podklady k riadnemu a úplnému posúdeniu predmetu veci; </w:t>
      </w:r>
    </w:p>
    <w:p w14:paraId="66319C33" w14:textId="448E4068" w:rsidR="00D17FF4" w:rsidRPr="00A22E09" w:rsidRDefault="00D17FF4" w:rsidP="00DB0821">
      <w:pPr>
        <w:tabs>
          <w:tab w:val="left" w:pos="7740"/>
        </w:tabs>
        <w:spacing w:after="0"/>
        <w:jc w:val="both"/>
        <w:rPr>
          <w:sz w:val="24"/>
          <w:szCs w:val="24"/>
        </w:rPr>
      </w:pPr>
      <w:r w:rsidRPr="00A22E09">
        <w:rPr>
          <w:sz w:val="24"/>
          <w:szCs w:val="24"/>
        </w:rPr>
        <w:sym w:font="Symbol" w:char="F0B7"/>
      </w:r>
      <w:r w:rsidRPr="00A22E09">
        <w:rPr>
          <w:sz w:val="24"/>
          <w:szCs w:val="24"/>
        </w:rPr>
        <w:t xml:space="preserve"> </w:t>
      </w:r>
      <w:r w:rsidR="009656D0">
        <w:rPr>
          <w:sz w:val="24"/>
          <w:szCs w:val="24"/>
        </w:rPr>
        <w:t>m</w:t>
      </w:r>
      <w:r w:rsidR="00A65E21">
        <w:rPr>
          <w:sz w:val="24"/>
          <w:szCs w:val="24"/>
        </w:rPr>
        <w:t>esto Stupava s</w:t>
      </w:r>
      <w:r w:rsidRPr="00A22E09">
        <w:rPr>
          <w:sz w:val="24"/>
          <w:szCs w:val="24"/>
        </w:rPr>
        <w:t>i vyhradzuje právo</w:t>
      </w:r>
      <w:r w:rsidR="009656D0">
        <w:rPr>
          <w:sz w:val="24"/>
          <w:szCs w:val="24"/>
        </w:rPr>
        <w:t xml:space="preserve"> </w:t>
      </w:r>
      <w:r w:rsidR="00A65E21">
        <w:rPr>
          <w:sz w:val="24"/>
          <w:szCs w:val="24"/>
        </w:rPr>
        <w:t xml:space="preserve"> </w:t>
      </w:r>
      <w:r w:rsidRPr="00A22E09">
        <w:rPr>
          <w:sz w:val="24"/>
          <w:szCs w:val="24"/>
        </w:rPr>
        <w:t xml:space="preserve">vyžiadať si </w:t>
      </w:r>
      <w:r w:rsidR="009656D0">
        <w:rPr>
          <w:sz w:val="24"/>
          <w:szCs w:val="24"/>
        </w:rPr>
        <w:t xml:space="preserve">dokumentáciu </w:t>
      </w:r>
      <w:r w:rsidRPr="00A22E09">
        <w:rPr>
          <w:sz w:val="24"/>
          <w:szCs w:val="24"/>
        </w:rPr>
        <w:t xml:space="preserve">aj </w:t>
      </w:r>
      <w:r w:rsidR="009656D0">
        <w:rPr>
          <w:sz w:val="24"/>
          <w:szCs w:val="24"/>
        </w:rPr>
        <w:t xml:space="preserve">v </w:t>
      </w:r>
      <w:r w:rsidR="00A65E21">
        <w:rPr>
          <w:sz w:val="24"/>
          <w:szCs w:val="24"/>
        </w:rPr>
        <w:t>elektronick</w:t>
      </w:r>
      <w:r w:rsidR="009656D0">
        <w:rPr>
          <w:sz w:val="24"/>
          <w:szCs w:val="24"/>
        </w:rPr>
        <w:t>ej</w:t>
      </w:r>
      <w:r w:rsidR="00A65E21">
        <w:rPr>
          <w:sz w:val="24"/>
          <w:szCs w:val="24"/>
        </w:rPr>
        <w:t xml:space="preserve"> form</w:t>
      </w:r>
      <w:r w:rsidR="009656D0">
        <w:rPr>
          <w:sz w:val="24"/>
          <w:szCs w:val="24"/>
        </w:rPr>
        <w:t>e</w:t>
      </w:r>
      <w:r w:rsidR="00A65E21">
        <w:rPr>
          <w:sz w:val="24"/>
          <w:szCs w:val="24"/>
        </w:rPr>
        <w:t>.</w:t>
      </w:r>
      <w:r w:rsidRPr="00A22E09">
        <w:rPr>
          <w:sz w:val="24"/>
          <w:szCs w:val="24"/>
        </w:rPr>
        <w:t xml:space="preserve"> </w:t>
      </w:r>
    </w:p>
    <w:sectPr w:rsidR="00D17FF4" w:rsidRPr="00A22E09" w:rsidSect="00F012E5">
      <w:footerReference w:type="default" r:id="rId7"/>
      <w:pgSz w:w="11906" w:h="16838"/>
      <w:pgMar w:top="667" w:right="1417" w:bottom="993" w:left="1417" w:header="284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DA39D" w14:textId="77777777" w:rsidR="00F012E5" w:rsidRDefault="00F012E5" w:rsidP="00115EE3">
      <w:pPr>
        <w:spacing w:after="0" w:line="240" w:lineRule="auto"/>
      </w:pPr>
      <w:r>
        <w:separator/>
      </w:r>
    </w:p>
  </w:endnote>
  <w:endnote w:type="continuationSeparator" w:id="0">
    <w:p w14:paraId="7C8A91D9" w14:textId="77777777" w:rsidR="00F012E5" w:rsidRDefault="00F012E5" w:rsidP="00115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9304027"/>
      <w:docPartObj>
        <w:docPartGallery w:val="Page Numbers (Bottom of Page)"/>
        <w:docPartUnique/>
      </w:docPartObj>
    </w:sdtPr>
    <w:sdtContent>
      <w:p w14:paraId="0BCF3AF6" w14:textId="3034CE3A" w:rsidR="009E59E9" w:rsidRDefault="009E59E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F65168" w14:textId="77777777" w:rsidR="009E59E9" w:rsidRDefault="009E59E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ACADF" w14:textId="77777777" w:rsidR="00F012E5" w:rsidRDefault="00F012E5" w:rsidP="00115EE3">
      <w:pPr>
        <w:spacing w:after="0" w:line="240" w:lineRule="auto"/>
      </w:pPr>
      <w:r>
        <w:separator/>
      </w:r>
    </w:p>
  </w:footnote>
  <w:footnote w:type="continuationSeparator" w:id="0">
    <w:p w14:paraId="5B8C8EA2" w14:textId="77777777" w:rsidR="00F012E5" w:rsidRDefault="00F012E5" w:rsidP="00115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33574"/>
    <w:multiLevelType w:val="hybridMultilevel"/>
    <w:tmpl w:val="97449A5E"/>
    <w:lvl w:ilvl="0" w:tplc="0E4A7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A3015"/>
    <w:multiLevelType w:val="hybridMultilevel"/>
    <w:tmpl w:val="D57C80B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623263">
    <w:abstractNumId w:val="0"/>
  </w:num>
  <w:num w:numId="2" w16cid:durableId="497964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F4"/>
    <w:rsid w:val="00010455"/>
    <w:rsid w:val="00036064"/>
    <w:rsid w:val="00115EE3"/>
    <w:rsid w:val="00133296"/>
    <w:rsid w:val="00200A0F"/>
    <w:rsid w:val="004759D2"/>
    <w:rsid w:val="005B4467"/>
    <w:rsid w:val="00632438"/>
    <w:rsid w:val="006B49C2"/>
    <w:rsid w:val="00926F02"/>
    <w:rsid w:val="009656D0"/>
    <w:rsid w:val="009E59E9"/>
    <w:rsid w:val="00A31F17"/>
    <w:rsid w:val="00A65E21"/>
    <w:rsid w:val="00C54E70"/>
    <w:rsid w:val="00D17FF4"/>
    <w:rsid w:val="00D74996"/>
    <w:rsid w:val="00DA4360"/>
    <w:rsid w:val="00DB0821"/>
    <w:rsid w:val="00F012E5"/>
    <w:rsid w:val="00F3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CB61"/>
  <w15:chartTrackingRefBased/>
  <w15:docId w15:val="{21F4BFBE-A0BA-4A4C-87BD-469DE3B6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17F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D17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7FF4"/>
  </w:style>
  <w:style w:type="character" w:styleId="Hypertextovprepojenie">
    <w:name w:val="Hyperlink"/>
    <w:uiPriority w:val="99"/>
    <w:unhideWhenUsed/>
    <w:rsid w:val="00D17FF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17FF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15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5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Valachovic</dc:creator>
  <cp:keywords/>
  <dc:description/>
  <cp:lastModifiedBy>Vladimir Valachovic</cp:lastModifiedBy>
  <cp:revision>9</cp:revision>
  <cp:lastPrinted>2024-04-08T05:17:00Z</cp:lastPrinted>
  <dcterms:created xsi:type="dcterms:W3CDTF">2024-04-06T08:53:00Z</dcterms:created>
  <dcterms:modified xsi:type="dcterms:W3CDTF">2024-04-17T13:46:00Z</dcterms:modified>
</cp:coreProperties>
</file>